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0CCF" w14:textId="6EC554DF" w:rsidR="00890BAD" w:rsidRPr="00A53DDD" w:rsidRDefault="000D1FFC" w:rsidP="002162AD">
      <w:pPr>
        <w:spacing w:before="120" w:after="120"/>
        <w:ind w:right="120"/>
        <w:jc w:val="center"/>
        <w:divId w:val="1398363498"/>
        <w:rPr>
          <w:rFonts w:asciiTheme="minorHAnsi" w:eastAsia="Times New Roman" w:hAnsiTheme="minorHAnsi" w:cstheme="minorHAnsi"/>
          <w:b/>
          <w:bCs/>
          <w:caps/>
          <w:color w:val="E84633"/>
          <w:sz w:val="40"/>
          <w:szCs w:val="40"/>
          <w:lang w:val="fr-FR"/>
        </w:rPr>
      </w:pPr>
      <w:r w:rsidRPr="00A53DDD">
        <w:rPr>
          <w:rFonts w:asciiTheme="minorHAnsi" w:eastAsia="Times New Roman" w:hAnsiTheme="minorHAnsi" w:cstheme="minorHAnsi"/>
          <w:b/>
          <w:bCs/>
          <w:caps/>
          <w:color w:val="E84633"/>
          <w:sz w:val="40"/>
          <w:szCs w:val="40"/>
          <w:lang w:val="fr-FR"/>
        </w:rPr>
        <w:t>C</w:t>
      </w:r>
      <w:r w:rsidR="00F312B9">
        <w:rPr>
          <w:rFonts w:asciiTheme="minorHAnsi" w:eastAsia="Times New Roman" w:hAnsiTheme="minorHAnsi" w:cstheme="minorHAnsi"/>
          <w:b/>
          <w:bCs/>
          <w:caps/>
          <w:color w:val="E84633"/>
          <w:sz w:val="40"/>
          <w:szCs w:val="40"/>
          <w:lang w:val="fr-FR"/>
        </w:rPr>
        <w:t>ontrat de travail à durée indéterminée</w:t>
      </w:r>
      <w:r w:rsidR="00890BAD" w:rsidRPr="00A53DDD">
        <w:rPr>
          <w:rFonts w:asciiTheme="minorHAnsi" w:eastAsia="Times New Roman" w:hAnsiTheme="minorHAnsi" w:cstheme="minorHAnsi"/>
          <w:b/>
          <w:bCs/>
          <w:caps/>
          <w:color w:val="E84633"/>
          <w:sz w:val="40"/>
          <w:szCs w:val="40"/>
          <w:lang w:val="fr-FR"/>
        </w:rPr>
        <w:t xml:space="preserve"> d’inclusion</w:t>
      </w:r>
    </w:p>
    <w:p w14:paraId="435201D7" w14:textId="77777777" w:rsidR="000D1FFC" w:rsidRDefault="000D1FFC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</w:p>
    <w:p w14:paraId="68924826" w14:textId="77777777" w:rsidR="000D1FFC" w:rsidRDefault="000D1FFC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</w:p>
    <w:p w14:paraId="6B68C691" w14:textId="24E10BE6" w:rsidR="00986D6A" w:rsidRPr="00890BAD" w:rsidRDefault="00A372E5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Entre les soussignés</w:t>
      </w:r>
    </w:p>
    <w:p w14:paraId="6257C806" w14:textId="33836269" w:rsidR="00890BAD" w:rsidRDefault="00890BAD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</w:p>
    <w:p w14:paraId="2D969F70" w14:textId="45DA3716" w:rsidR="00986D6A" w:rsidRPr="00890BAD" w:rsidRDefault="00A372E5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La Société </w:t>
      </w:r>
      <w:r w:rsidR="00DE6A40" w:rsidRPr="00DE6A40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[l’Ei]</w:t>
      </w:r>
      <w:r w:rsidRPr="00890BAD">
        <w:rPr>
          <w:rFonts w:asciiTheme="minorHAnsi" w:hAnsiTheme="minorHAnsi" w:cstheme="minorHAnsi"/>
          <w:lang w:val="fr-FR"/>
        </w:rPr>
        <w:t>,</w:t>
      </w:r>
      <w:r w:rsidR="00DE6A40">
        <w:rPr>
          <w:rFonts w:asciiTheme="minorHAnsi" w:hAnsiTheme="minorHAnsi" w:cstheme="minorHAnsi"/>
          <w:lang w:val="fr-FR"/>
        </w:rPr>
        <w:t xml:space="preserve"> </w:t>
      </w:r>
    </w:p>
    <w:p w14:paraId="066F61C9" w14:textId="3CF4F51D" w:rsidR="00986D6A" w:rsidRPr="00890BAD" w:rsidRDefault="00A372E5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Adresse :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</w:p>
    <w:p w14:paraId="7A07042E" w14:textId="6090A45A" w:rsidR="00986D6A" w:rsidRPr="00890BAD" w:rsidRDefault="00A372E5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Numéro Urssaf :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</w:p>
    <w:p w14:paraId="641BB622" w14:textId="28A7520A" w:rsidR="00667A24" w:rsidRDefault="00667A24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bookmarkStart w:id="0" w:name="_Hlk84254024"/>
      <w:r>
        <w:rPr>
          <w:rFonts w:asciiTheme="minorHAnsi" w:hAnsiTheme="minorHAnsi" w:cstheme="minorHAnsi"/>
          <w:lang w:val="fr-FR"/>
        </w:rPr>
        <w:t xml:space="preserve">Conventionnée au titre de la convention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</w:t>
      </w:r>
      <w:r w:rsidRPr="00667A2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 xml:space="preserve">X [références utiles </w:t>
      </w:r>
      <w:r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à l’</w:t>
      </w:r>
      <w:r w:rsidRPr="00667A2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identifi</w:t>
      </w:r>
      <w:r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cation du</w:t>
      </w:r>
      <w:r w:rsidRPr="00667A2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 xml:space="preserve"> conventionnement IAE]</w:t>
      </w:r>
    </w:p>
    <w:bookmarkEnd w:id="0"/>
    <w:p w14:paraId="7A384055" w14:textId="7727908D" w:rsidR="00986D6A" w:rsidRPr="00890BAD" w:rsidRDefault="00A372E5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Représentée par Madame</w:t>
      </w:r>
      <w:r w:rsidR="00414846">
        <w:rPr>
          <w:rFonts w:asciiTheme="minorHAnsi" w:hAnsiTheme="minorHAnsi" w:cstheme="minorHAnsi"/>
          <w:lang w:val="fr-FR"/>
        </w:rPr>
        <w:t>/Monsieur</w:t>
      </w:r>
      <w:r w:rsidRPr="00890BAD">
        <w:rPr>
          <w:rFonts w:asciiTheme="minorHAnsi" w:hAnsiTheme="minorHAnsi" w:cstheme="minorHAnsi"/>
          <w:lang w:val="fr-FR"/>
        </w:rPr>
        <w:t xml:space="preserve">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</w:p>
    <w:p w14:paraId="5B09052C" w14:textId="71B41713" w:rsidR="00986D6A" w:rsidRDefault="00A372E5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agissant en qualité de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</w:p>
    <w:p w14:paraId="5617BABB" w14:textId="39F8CB4D" w:rsidR="00414846" w:rsidRPr="00890BAD" w:rsidRDefault="00414846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ci-après dénommée « L’employeur »</w:t>
      </w:r>
    </w:p>
    <w:p w14:paraId="0418526A" w14:textId="092ED203" w:rsidR="00986D6A" w:rsidRPr="00890BAD" w:rsidRDefault="00A372E5" w:rsidP="002162AD">
      <w:pPr>
        <w:spacing w:before="120" w:after="120"/>
        <w:ind w:right="120"/>
        <w:jc w:val="both"/>
        <w:divId w:val="1398363498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d'une part,</w:t>
      </w:r>
    </w:p>
    <w:p w14:paraId="15CA8764" w14:textId="0A0A99E1" w:rsidR="00890BAD" w:rsidRDefault="00890BAD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</w:p>
    <w:p w14:paraId="341E4F6D" w14:textId="6CFAC662" w:rsidR="00986D6A" w:rsidRDefault="00A372E5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et</w:t>
      </w:r>
    </w:p>
    <w:p w14:paraId="6BD79783" w14:textId="22397FF4" w:rsidR="00890BAD" w:rsidRPr="00890BAD" w:rsidRDefault="00890BAD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</w:p>
    <w:p w14:paraId="09D9D4CE" w14:textId="167661C1" w:rsidR="00986D6A" w:rsidRPr="00890BAD" w:rsidRDefault="00A372E5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 w:rsidRPr="00B463E1">
        <w:rPr>
          <w:rFonts w:asciiTheme="minorHAnsi" w:hAnsiTheme="minorHAnsi" w:cstheme="minorHAnsi"/>
          <w:highlight w:val="yellow"/>
          <w:lang w:val="fr-FR"/>
        </w:rPr>
        <w:t>Madame</w:t>
      </w:r>
      <w:r w:rsidR="00890BAD" w:rsidRPr="00B463E1">
        <w:rPr>
          <w:rFonts w:asciiTheme="minorHAnsi" w:hAnsiTheme="minorHAnsi" w:cstheme="minorHAnsi"/>
          <w:highlight w:val="yellow"/>
          <w:lang w:val="fr-FR"/>
        </w:rPr>
        <w:t>/Monsieur</w:t>
      </w:r>
      <w:r w:rsidRPr="00890BAD">
        <w:rPr>
          <w:rFonts w:asciiTheme="minorHAnsi" w:hAnsiTheme="minorHAnsi" w:cstheme="minorHAnsi"/>
          <w:lang w:val="fr-FR"/>
        </w:rPr>
        <w:t xml:space="preserve">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</w:p>
    <w:p w14:paraId="2ADF137D" w14:textId="7B59FB4A" w:rsidR="00667A24" w:rsidRPr="000D1FFC" w:rsidRDefault="00A372E5" w:rsidP="00667A24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Né</w:t>
      </w:r>
      <w:r w:rsidR="00890BAD">
        <w:rPr>
          <w:rFonts w:asciiTheme="minorHAnsi" w:hAnsiTheme="minorHAnsi" w:cstheme="minorHAnsi"/>
          <w:lang w:val="fr-FR"/>
        </w:rPr>
        <w:t>e/né</w:t>
      </w:r>
      <w:r w:rsidRPr="00890BAD">
        <w:rPr>
          <w:rFonts w:asciiTheme="minorHAnsi" w:hAnsiTheme="minorHAnsi" w:cstheme="minorHAnsi"/>
          <w:lang w:val="fr-FR"/>
        </w:rPr>
        <w:t xml:space="preserve"> le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Pr="00890BAD">
        <w:rPr>
          <w:rFonts w:asciiTheme="minorHAnsi" w:hAnsiTheme="minorHAnsi" w:cstheme="minorHAnsi"/>
          <w:lang w:val="fr-FR"/>
        </w:rPr>
        <w:t xml:space="preserve"> à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</w:p>
    <w:p w14:paraId="48FD3307" w14:textId="47FB617F" w:rsidR="00AC3921" w:rsidRDefault="00AC3921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Adresse :</w:t>
      </w:r>
      <w:r w:rsidRPr="00AC3921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</w:p>
    <w:p w14:paraId="2994BEB6" w14:textId="351A1B5B" w:rsidR="00986D6A" w:rsidRPr="00890BAD" w:rsidRDefault="00A372E5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Nationalité :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</w:p>
    <w:p w14:paraId="4A6522E2" w14:textId="672105E9" w:rsidR="00986D6A" w:rsidRPr="00890BAD" w:rsidRDefault="00A372E5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Numéro d'immatriculation à la Sécurité sociale : </w:t>
      </w:r>
      <w:r w:rsidR="003B6943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Pr="00890BAD">
        <w:rPr>
          <w:rFonts w:asciiTheme="minorHAnsi" w:hAnsiTheme="minorHAnsi" w:cstheme="minorHAnsi"/>
          <w:lang w:val="fr-FR"/>
        </w:rPr>
        <w:t>,</w:t>
      </w:r>
    </w:p>
    <w:p w14:paraId="07CAF951" w14:textId="2B96DFF3" w:rsidR="00414846" w:rsidRPr="00890BAD" w:rsidRDefault="00414846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ci-après dénommée/dénommé « </w:t>
      </w:r>
      <w:r w:rsidRPr="00DE6A40">
        <w:rPr>
          <w:rFonts w:asciiTheme="minorHAnsi" w:hAnsiTheme="minorHAnsi" w:cstheme="minorHAnsi"/>
          <w:highlight w:val="yellow"/>
          <w:lang w:val="fr-FR"/>
        </w:rPr>
        <w:t>La salariée/le salarié</w:t>
      </w:r>
      <w:r>
        <w:rPr>
          <w:rFonts w:asciiTheme="minorHAnsi" w:hAnsiTheme="minorHAnsi" w:cstheme="minorHAnsi"/>
          <w:lang w:val="fr-FR"/>
        </w:rPr>
        <w:t> »</w:t>
      </w:r>
    </w:p>
    <w:p w14:paraId="24F81EFB" w14:textId="3E6D65D7" w:rsidR="00986D6A" w:rsidRDefault="00A372E5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d'autre part,</w:t>
      </w:r>
    </w:p>
    <w:p w14:paraId="05E8C904" w14:textId="608340EF" w:rsidR="00890BAD" w:rsidRDefault="00890BAD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</w:p>
    <w:p w14:paraId="337CFB6C" w14:textId="51575332" w:rsidR="007A17C1" w:rsidRDefault="00B463E1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Il est préalablement exposé ce qui suit :</w:t>
      </w:r>
    </w:p>
    <w:p w14:paraId="1E1F8201" w14:textId="3C1891FF" w:rsidR="00B463E1" w:rsidRPr="003B6AF4" w:rsidRDefault="00B463E1" w:rsidP="002162AD">
      <w:pPr>
        <w:spacing w:before="120" w:after="120"/>
        <w:ind w:right="120"/>
        <w:jc w:val="both"/>
        <w:divId w:val="1591618802"/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</w:pPr>
      <w:r w:rsidRPr="003B6AF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</w:t>
      </w:r>
      <w:r w:rsidR="00DE6A40" w:rsidRPr="003B6AF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Poser</w:t>
      </w:r>
      <w:r w:rsidRPr="003B6AF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 xml:space="preserve"> le contexte IAE, retracer le parcours du salarié et, le cas échéant, attester que l’information du salarié</w:t>
      </w:r>
      <w:r w:rsidRPr="00B463E1">
        <w:rPr>
          <w:rFonts w:asciiTheme="minorHAnsi" w:hAnsiTheme="minorHAnsi" w:cstheme="minorHAnsi"/>
          <w:highlight w:val="yellow"/>
          <w:lang w:val="fr-FR"/>
        </w:rPr>
        <w:t xml:space="preserve"> </w:t>
      </w:r>
      <w:r w:rsidRPr="003B6AF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a bien été donnée concernant l’existence des accords collectifs applicables ou du DUERP]</w:t>
      </w:r>
    </w:p>
    <w:p w14:paraId="7CFD6254" w14:textId="77777777" w:rsidR="00FD4211" w:rsidRDefault="00FD4211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</w:p>
    <w:p w14:paraId="5DC945B8" w14:textId="3E27192B" w:rsidR="00986D6A" w:rsidRDefault="00A372E5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 w:rsidRPr="00AC3921">
        <w:rPr>
          <w:rFonts w:asciiTheme="minorHAnsi" w:hAnsiTheme="minorHAnsi" w:cstheme="minorHAnsi"/>
          <w:lang w:val="fr-FR"/>
        </w:rPr>
        <w:t xml:space="preserve">Il a été convenu </w:t>
      </w:r>
      <w:r w:rsidR="00AC44E5" w:rsidRPr="00AC3921">
        <w:rPr>
          <w:rFonts w:asciiTheme="minorHAnsi" w:hAnsiTheme="minorHAnsi" w:cstheme="minorHAnsi"/>
          <w:lang w:val="fr-FR"/>
        </w:rPr>
        <w:t xml:space="preserve">entre les parties </w:t>
      </w:r>
      <w:r w:rsidRPr="00AC3921">
        <w:rPr>
          <w:rFonts w:asciiTheme="minorHAnsi" w:hAnsiTheme="minorHAnsi" w:cstheme="minorHAnsi"/>
          <w:lang w:val="fr-FR"/>
        </w:rPr>
        <w:t>ce qui suit :</w:t>
      </w:r>
    </w:p>
    <w:p w14:paraId="0D848913" w14:textId="1475A76A" w:rsidR="00986D6A" w:rsidRPr="00890BAD" w:rsidRDefault="00A372E5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Article 1</w:t>
      </w:r>
      <w:r w:rsidR="00AC3921" w:rsidRPr="00AC3921">
        <w:rPr>
          <w:rFonts w:asciiTheme="minorHAnsi" w:hAnsiTheme="minorHAnsi" w:cstheme="minorHAnsi"/>
          <w:vertAlign w:val="superscript"/>
          <w:lang w:val="fr-FR"/>
        </w:rPr>
        <w:t>er</w:t>
      </w:r>
      <w:r w:rsidR="00AC3921">
        <w:rPr>
          <w:rFonts w:asciiTheme="minorHAnsi" w:hAnsiTheme="minorHAnsi" w:cstheme="minorHAnsi"/>
          <w:lang w:val="fr-FR"/>
        </w:rPr>
        <w:t xml:space="preserve"> </w:t>
      </w:r>
      <w:r w:rsidRPr="00890BAD">
        <w:rPr>
          <w:rFonts w:asciiTheme="minorHAnsi" w:hAnsiTheme="minorHAnsi" w:cstheme="minorHAnsi"/>
          <w:lang w:val="fr-FR"/>
        </w:rPr>
        <w:t xml:space="preserve">— </w:t>
      </w:r>
      <w:r w:rsidR="00AC3921">
        <w:rPr>
          <w:rFonts w:asciiTheme="minorHAnsi" w:hAnsiTheme="minorHAnsi" w:cstheme="minorHAnsi"/>
          <w:lang w:val="fr-FR"/>
        </w:rPr>
        <w:t>Législation et a</w:t>
      </w:r>
      <w:r w:rsidRPr="00890BAD">
        <w:rPr>
          <w:rFonts w:asciiTheme="minorHAnsi" w:hAnsiTheme="minorHAnsi" w:cstheme="minorHAnsi"/>
          <w:lang w:val="fr-FR"/>
        </w:rPr>
        <w:t>ccord(s) collectif(s) applicables</w:t>
      </w:r>
    </w:p>
    <w:p w14:paraId="4DDFA949" w14:textId="08D63B41" w:rsidR="00AC3921" w:rsidRDefault="00AC3921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A372E5" w:rsidRPr="00890BAD">
        <w:rPr>
          <w:rFonts w:asciiTheme="minorHAnsi" w:hAnsiTheme="minorHAnsi" w:cstheme="minorHAnsi"/>
          <w:lang w:val="fr-FR"/>
        </w:rPr>
        <w:t>e</w:t>
      </w:r>
      <w:r>
        <w:rPr>
          <w:rFonts w:asciiTheme="minorHAnsi" w:hAnsiTheme="minorHAnsi" w:cstheme="minorHAnsi"/>
          <w:lang w:val="fr-FR"/>
        </w:rPr>
        <w:t xml:space="preserve"> présent contrat est régi par</w:t>
      </w:r>
      <w:r w:rsidR="00037FD9">
        <w:rPr>
          <w:rFonts w:asciiTheme="minorHAnsi" w:hAnsiTheme="minorHAnsi" w:cstheme="minorHAnsi"/>
          <w:lang w:val="fr-FR"/>
        </w:rPr>
        <w:t xml:space="preserve"> le Code du travail</w:t>
      </w:r>
      <w:r w:rsidR="002E49D8">
        <w:rPr>
          <w:rFonts w:asciiTheme="minorHAnsi" w:hAnsiTheme="minorHAnsi" w:cstheme="minorHAnsi"/>
          <w:lang w:val="fr-FR"/>
        </w:rPr>
        <w:t>, y compris par les règles particulières découlant des articles du Code du travail relatifs au contrat à durée indéterminée d’insertion,</w:t>
      </w:r>
      <w:r w:rsidR="00037FD9">
        <w:rPr>
          <w:rFonts w:asciiTheme="minorHAnsi" w:hAnsiTheme="minorHAnsi" w:cstheme="minorHAnsi"/>
          <w:lang w:val="fr-FR"/>
        </w:rPr>
        <w:t xml:space="preserve"> et</w:t>
      </w:r>
      <w:r>
        <w:rPr>
          <w:rFonts w:asciiTheme="minorHAnsi" w:hAnsiTheme="minorHAnsi" w:cstheme="minorHAnsi"/>
          <w:lang w:val="fr-FR"/>
        </w:rPr>
        <w:t xml:space="preserve"> le</w:t>
      </w:r>
      <w:r w:rsidRPr="00890BAD">
        <w:rPr>
          <w:rFonts w:asciiTheme="minorHAnsi" w:hAnsiTheme="minorHAnsi" w:cstheme="minorHAnsi"/>
          <w:lang w:val="fr-FR"/>
        </w:rPr>
        <w:t xml:space="preserve">s dispositions </w:t>
      </w:r>
      <w:r>
        <w:rPr>
          <w:rFonts w:asciiTheme="minorHAnsi" w:hAnsiTheme="minorHAnsi" w:cstheme="minorHAnsi"/>
          <w:lang w:val="fr-FR"/>
        </w:rPr>
        <w:t xml:space="preserve">de la convention collective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>
        <w:rPr>
          <w:rFonts w:asciiTheme="minorHAnsi" w:hAnsiTheme="minorHAnsi" w:cstheme="minorHAnsi"/>
          <w:lang w:val="fr-FR"/>
        </w:rPr>
        <w:t xml:space="preserve"> dont relève l’employeur et applicables à tout contrat à durée indéterminée.</w:t>
      </w:r>
    </w:p>
    <w:p w14:paraId="308B6097" w14:textId="7CE3E1E2" w:rsidR="00986D6A" w:rsidRDefault="00AC3921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lastRenderedPageBreak/>
        <w:t>Les dispositions conventionnelles sont applicables s</w:t>
      </w:r>
      <w:r w:rsidRPr="00890BAD">
        <w:rPr>
          <w:rFonts w:asciiTheme="minorHAnsi" w:hAnsiTheme="minorHAnsi" w:cstheme="minorHAnsi"/>
          <w:lang w:val="fr-FR"/>
        </w:rPr>
        <w:t>ous réserve d'un changement d'activité</w:t>
      </w:r>
      <w:r>
        <w:rPr>
          <w:rFonts w:asciiTheme="minorHAnsi" w:hAnsiTheme="minorHAnsi" w:cstheme="minorHAnsi"/>
          <w:lang w:val="fr-FR"/>
        </w:rPr>
        <w:t xml:space="preserve"> de l’entreprise qui emploie le salarié ou </w:t>
      </w:r>
      <w:r w:rsidRPr="00890BAD">
        <w:rPr>
          <w:rFonts w:asciiTheme="minorHAnsi" w:hAnsiTheme="minorHAnsi" w:cstheme="minorHAnsi"/>
          <w:lang w:val="fr-FR"/>
        </w:rPr>
        <w:t xml:space="preserve">de toute autre situation </w:t>
      </w:r>
      <w:r>
        <w:rPr>
          <w:rFonts w:asciiTheme="minorHAnsi" w:hAnsiTheme="minorHAnsi" w:cstheme="minorHAnsi"/>
          <w:lang w:val="fr-FR"/>
        </w:rPr>
        <w:t>de nature à entraîner</w:t>
      </w:r>
      <w:r w:rsidRPr="00890BAD">
        <w:rPr>
          <w:rFonts w:asciiTheme="minorHAnsi" w:hAnsiTheme="minorHAnsi" w:cstheme="minorHAnsi"/>
          <w:lang w:val="fr-FR"/>
        </w:rPr>
        <w:t xml:space="preserve"> leur </w:t>
      </w:r>
      <w:r>
        <w:rPr>
          <w:rFonts w:asciiTheme="minorHAnsi" w:hAnsiTheme="minorHAnsi" w:cstheme="minorHAnsi"/>
          <w:lang w:val="fr-FR"/>
        </w:rPr>
        <w:t>re</w:t>
      </w:r>
      <w:r w:rsidRPr="00890BAD">
        <w:rPr>
          <w:rFonts w:asciiTheme="minorHAnsi" w:hAnsiTheme="minorHAnsi" w:cstheme="minorHAnsi"/>
          <w:lang w:val="fr-FR"/>
        </w:rPr>
        <w:t>mise en cause</w:t>
      </w:r>
      <w:r>
        <w:rPr>
          <w:rFonts w:asciiTheme="minorHAnsi" w:hAnsiTheme="minorHAnsi" w:cstheme="minorHAnsi"/>
          <w:lang w:val="fr-FR"/>
        </w:rPr>
        <w:t>.</w:t>
      </w:r>
    </w:p>
    <w:p w14:paraId="6E054DA8" w14:textId="17F0C0FF" w:rsidR="00986D6A" w:rsidRPr="00890BAD" w:rsidRDefault="00A372E5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Article 2 — Nature du contrat</w:t>
      </w:r>
    </w:p>
    <w:p w14:paraId="25269008" w14:textId="770629FC" w:rsidR="00890BAD" w:rsidRDefault="00A372E5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Le présent contrat est </w:t>
      </w:r>
      <w:r w:rsidR="00890BAD">
        <w:rPr>
          <w:rFonts w:asciiTheme="minorHAnsi" w:hAnsiTheme="minorHAnsi" w:cstheme="minorHAnsi"/>
          <w:lang w:val="fr-FR"/>
        </w:rPr>
        <w:t>un contrat de travail à une</w:t>
      </w:r>
      <w:r w:rsidRPr="00890BAD">
        <w:rPr>
          <w:rFonts w:asciiTheme="minorHAnsi" w:hAnsiTheme="minorHAnsi" w:cstheme="minorHAnsi"/>
          <w:lang w:val="fr-FR"/>
        </w:rPr>
        <w:t xml:space="preserve"> durée indéterminée</w:t>
      </w:r>
      <w:r w:rsidR="00A21A52">
        <w:rPr>
          <w:rFonts w:asciiTheme="minorHAnsi" w:hAnsiTheme="minorHAnsi" w:cstheme="minorHAnsi"/>
          <w:lang w:val="fr-FR"/>
        </w:rPr>
        <w:t xml:space="preserve"> d’inclusion</w:t>
      </w:r>
      <w:r w:rsidRPr="00890BAD">
        <w:rPr>
          <w:rFonts w:asciiTheme="minorHAnsi" w:hAnsiTheme="minorHAnsi" w:cstheme="minorHAnsi"/>
          <w:lang w:val="fr-FR"/>
        </w:rPr>
        <w:t>.</w:t>
      </w:r>
    </w:p>
    <w:p w14:paraId="5C8106D6" w14:textId="4C862230" w:rsidR="00986D6A" w:rsidRDefault="00890BAD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Il est conclu dans le cadre </w:t>
      </w:r>
      <w:r w:rsidR="00A21A52">
        <w:rPr>
          <w:rFonts w:asciiTheme="minorHAnsi" w:hAnsiTheme="minorHAnsi" w:cstheme="minorHAnsi"/>
          <w:lang w:val="fr-FR"/>
        </w:rPr>
        <w:t>des</w:t>
      </w:r>
      <w:r>
        <w:rPr>
          <w:rFonts w:asciiTheme="minorHAnsi" w:hAnsiTheme="minorHAnsi" w:cstheme="minorHAnsi"/>
          <w:lang w:val="fr-FR"/>
        </w:rPr>
        <w:t xml:space="preserve"> dispositions de l’article L. 5132-5-1 et des articles D. 5132-10-5 et suivants du Code du travail </w:t>
      </w:r>
      <w:r w:rsidR="00414846">
        <w:rPr>
          <w:rFonts w:asciiTheme="minorHAnsi" w:hAnsiTheme="minorHAnsi" w:cstheme="minorHAnsi"/>
          <w:lang w:val="fr-FR"/>
        </w:rPr>
        <w:t>dans leur rédaction en vigueur au jour de la signature du contrat.</w:t>
      </w:r>
    </w:p>
    <w:p w14:paraId="324662ED" w14:textId="68A47104" w:rsidR="00890BAD" w:rsidRDefault="00890BAD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Article 3 — </w:t>
      </w:r>
      <w:r>
        <w:rPr>
          <w:rFonts w:asciiTheme="minorHAnsi" w:hAnsiTheme="minorHAnsi" w:cstheme="minorHAnsi"/>
          <w:lang w:val="fr-FR"/>
        </w:rPr>
        <w:t xml:space="preserve">Prise d’effet </w:t>
      </w:r>
      <w:r w:rsidR="00712151">
        <w:rPr>
          <w:rFonts w:asciiTheme="minorHAnsi" w:hAnsiTheme="minorHAnsi" w:cstheme="minorHAnsi"/>
          <w:lang w:val="fr-FR"/>
        </w:rPr>
        <w:t xml:space="preserve">et durée </w:t>
      </w:r>
      <w:r>
        <w:rPr>
          <w:rFonts w:asciiTheme="minorHAnsi" w:hAnsiTheme="minorHAnsi" w:cstheme="minorHAnsi"/>
          <w:lang w:val="fr-FR"/>
        </w:rPr>
        <w:t>du contrat</w:t>
      </w:r>
    </w:p>
    <w:p w14:paraId="41AE5817" w14:textId="3D168819" w:rsidR="00890BAD" w:rsidRDefault="00890BAD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 présent contrat de travail</w:t>
      </w:r>
      <w:r w:rsidRPr="00890BAD">
        <w:rPr>
          <w:rFonts w:asciiTheme="minorHAnsi" w:hAnsiTheme="minorHAnsi" w:cstheme="minorHAnsi"/>
          <w:lang w:val="fr-FR"/>
        </w:rPr>
        <w:t xml:space="preserve"> prend</w:t>
      </w:r>
      <w:r w:rsidR="00E41AAE">
        <w:rPr>
          <w:rFonts w:asciiTheme="minorHAnsi" w:hAnsiTheme="minorHAnsi" w:cstheme="minorHAnsi"/>
          <w:lang w:val="fr-FR"/>
        </w:rPr>
        <w:t xml:space="preserve"> </w:t>
      </w:r>
      <w:r w:rsidRPr="00890BAD">
        <w:rPr>
          <w:rFonts w:asciiTheme="minorHAnsi" w:hAnsiTheme="minorHAnsi" w:cstheme="minorHAnsi"/>
          <w:lang w:val="fr-FR"/>
        </w:rPr>
        <w:t xml:space="preserve">effet à compter du </w:t>
      </w:r>
      <w:r w:rsidR="00E41AAE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[jour/mois/année]</w:t>
      </w:r>
      <w:r w:rsidRPr="00890BAD">
        <w:rPr>
          <w:rFonts w:asciiTheme="minorHAnsi" w:hAnsiTheme="minorHAnsi" w:cstheme="minorHAnsi"/>
          <w:lang w:val="fr-FR"/>
        </w:rPr>
        <w:t xml:space="preserve">, à </w:t>
      </w:r>
      <w:r w:rsidR="00E41AAE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</w:t>
      </w:r>
      <w:r w:rsid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heure</w:t>
      </w:r>
      <w:r w:rsidR="00E41AAE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]</w:t>
      </w:r>
      <w:r w:rsidRPr="00890BAD">
        <w:rPr>
          <w:rFonts w:asciiTheme="minorHAnsi" w:hAnsiTheme="minorHAnsi" w:cstheme="minorHAnsi"/>
          <w:lang w:val="fr-FR"/>
        </w:rPr>
        <w:t>.</w:t>
      </w:r>
    </w:p>
    <w:p w14:paraId="67A54CDB" w14:textId="53E9F33C" w:rsidR="00667A24" w:rsidRDefault="00E41AAE" w:rsidP="00667A24">
      <w:pPr>
        <w:spacing w:before="120" w:after="120"/>
        <w:ind w:right="120"/>
        <w:jc w:val="both"/>
        <w:rPr>
          <w:rFonts w:asciiTheme="minorHAnsi" w:hAnsiTheme="minorHAnsi" w:cstheme="minorHAnsi"/>
          <w:b/>
          <w:bCs/>
          <w:sz w:val="29"/>
          <w:szCs w:val="29"/>
          <w:lang w:val="fr-FR"/>
        </w:rPr>
      </w:pPr>
      <w:r>
        <w:rPr>
          <w:rFonts w:asciiTheme="minorHAnsi" w:hAnsiTheme="minorHAnsi" w:cstheme="minorHAnsi"/>
          <w:lang w:val="fr-FR"/>
        </w:rPr>
        <w:t>Il est conclu pour une durée indéterminée.</w:t>
      </w:r>
    </w:p>
    <w:p w14:paraId="25C46224" w14:textId="50DA741D" w:rsidR="0010655F" w:rsidRPr="00890BAD" w:rsidRDefault="0010655F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Article </w:t>
      </w:r>
      <w:r>
        <w:rPr>
          <w:rFonts w:asciiTheme="minorHAnsi" w:hAnsiTheme="minorHAnsi" w:cstheme="minorHAnsi"/>
          <w:lang w:val="fr-FR"/>
        </w:rPr>
        <w:t>4</w:t>
      </w:r>
      <w:r w:rsidRPr="00890BAD">
        <w:rPr>
          <w:rFonts w:asciiTheme="minorHAnsi" w:hAnsiTheme="minorHAnsi" w:cstheme="minorHAnsi"/>
          <w:lang w:val="fr-FR"/>
        </w:rPr>
        <w:t xml:space="preserve"> — Emploi et qualification</w:t>
      </w:r>
      <w:r w:rsidR="003B6943">
        <w:rPr>
          <w:rFonts w:asciiTheme="minorHAnsi" w:hAnsiTheme="minorHAnsi" w:cstheme="minorHAnsi"/>
          <w:lang w:val="fr-FR"/>
        </w:rPr>
        <w:t xml:space="preserve"> – Missions et responsabilités</w:t>
      </w:r>
    </w:p>
    <w:p w14:paraId="79F5B88B" w14:textId="0566C196" w:rsidR="0010655F" w:rsidRPr="00890BAD" w:rsidRDefault="0010655F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salarié est recruté pour </w:t>
      </w:r>
      <w:r w:rsidRPr="00890BAD">
        <w:rPr>
          <w:rFonts w:asciiTheme="minorHAnsi" w:hAnsiTheme="minorHAnsi" w:cstheme="minorHAnsi"/>
          <w:lang w:val="fr-FR"/>
        </w:rPr>
        <w:t xml:space="preserve">occuper </w:t>
      </w:r>
      <w:r>
        <w:rPr>
          <w:rFonts w:asciiTheme="minorHAnsi" w:hAnsiTheme="minorHAnsi" w:cstheme="minorHAnsi"/>
          <w:lang w:val="fr-FR"/>
        </w:rPr>
        <w:t>son</w:t>
      </w:r>
      <w:r w:rsidRPr="00890BAD">
        <w:rPr>
          <w:rFonts w:asciiTheme="minorHAnsi" w:hAnsiTheme="minorHAnsi" w:cstheme="minorHAnsi"/>
          <w:lang w:val="fr-FR"/>
        </w:rPr>
        <w:t xml:space="preserve"> poste en qualité de </w:t>
      </w:r>
      <w:bookmarkStart w:id="1" w:name="_Hlk84240804"/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bookmarkEnd w:id="1"/>
      <w:r w:rsidRPr="00890BAD">
        <w:rPr>
          <w:rFonts w:asciiTheme="minorHAnsi" w:hAnsiTheme="minorHAnsi" w:cstheme="minorHAnsi"/>
          <w:lang w:val="fr-FR"/>
        </w:rPr>
        <w:t>.</w:t>
      </w:r>
    </w:p>
    <w:p w14:paraId="206D6A46" w14:textId="2908374D" w:rsidR="000540EB" w:rsidRPr="00890BAD" w:rsidRDefault="000540EB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 salarié exécute l’ensemble des taches correspondant à sa fiche de poste et qui lui sont commandées par sa hiérarchie</w:t>
      </w:r>
      <w:r w:rsidRPr="00890BAD">
        <w:rPr>
          <w:rFonts w:asciiTheme="minorHAnsi" w:hAnsiTheme="minorHAnsi" w:cstheme="minorHAnsi"/>
          <w:lang w:val="fr-FR"/>
        </w:rPr>
        <w:t>.</w:t>
      </w:r>
      <w:r>
        <w:rPr>
          <w:rFonts w:asciiTheme="minorHAnsi" w:hAnsiTheme="minorHAnsi" w:cstheme="minorHAnsi"/>
          <w:lang w:val="fr-FR"/>
        </w:rPr>
        <w:t xml:space="preserve"> Il doit notamment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>
        <w:rPr>
          <w:rFonts w:asciiTheme="minorHAnsi" w:hAnsiTheme="minorHAnsi" w:cstheme="minorHAnsi"/>
          <w:i/>
          <w:iCs/>
          <w:color w:val="FF0000"/>
          <w:lang w:val="fr-FR"/>
        </w:rPr>
        <w:t>.</w:t>
      </w:r>
    </w:p>
    <w:p w14:paraId="3398F7CC" w14:textId="5B425514" w:rsidR="0010655F" w:rsidRPr="00890BAD" w:rsidRDefault="0010655F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Article </w:t>
      </w:r>
      <w:r>
        <w:rPr>
          <w:rFonts w:asciiTheme="minorHAnsi" w:hAnsiTheme="minorHAnsi" w:cstheme="minorHAnsi"/>
          <w:lang w:val="fr-FR"/>
        </w:rPr>
        <w:t xml:space="preserve">5 </w:t>
      </w:r>
      <w:r w:rsidRPr="00890BAD">
        <w:rPr>
          <w:rFonts w:asciiTheme="minorHAnsi" w:hAnsiTheme="minorHAnsi" w:cstheme="minorHAnsi"/>
          <w:lang w:val="fr-FR"/>
        </w:rPr>
        <w:t xml:space="preserve">— Durée </w:t>
      </w:r>
      <w:r w:rsidR="003B6943">
        <w:rPr>
          <w:rFonts w:asciiTheme="minorHAnsi" w:hAnsiTheme="minorHAnsi" w:cstheme="minorHAnsi"/>
          <w:lang w:val="fr-FR"/>
        </w:rPr>
        <w:t xml:space="preserve">du travail, horaires </w:t>
      </w:r>
      <w:r>
        <w:rPr>
          <w:rFonts w:asciiTheme="minorHAnsi" w:hAnsiTheme="minorHAnsi" w:cstheme="minorHAnsi"/>
          <w:lang w:val="fr-FR"/>
        </w:rPr>
        <w:t xml:space="preserve">et lieu </w:t>
      </w:r>
      <w:r w:rsidRPr="00890BAD">
        <w:rPr>
          <w:rFonts w:asciiTheme="minorHAnsi" w:hAnsiTheme="minorHAnsi" w:cstheme="minorHAnsi"/>
          <w:lang w:val="fr-FR"/>
        </w:rPr>
        <w:t>du travail</w:t>
      </w:r>
    </w:p>
    <w:p w14:paraId="3E0A47BA" w14:textId="77777777" w:rsidR="00881C94" w:rsidRDefault="0010655F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 durée du travail est fixée à 35 heures par semaine.</w:t>
      </w:r>
    </w:p>
    <w:p w14:paraId="10E83706" w14:textId="0AF6141C" w:rsidR="0010655F" w:rsidRDefault="003B6943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Elle est répartie de la manière suivante :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>
        <w:rPr>
          <w:rFonts w:asciiTheme="minorHAnsi" w:hAnsiTheme="minorHAnsi" w:cstheme="minorHAnsi"/>
          <w:i/>
          <w:iCs/>
          <w:color w:val="FF0000"/>
          <w:lang w:val="fr-FR"/>
        </w:rPr>
        <w:t>.</w:t>
      </w:r>
    </w:p>
    <w:p w14:paraId="17A43FB0" w14:textId="77777777" w:rsidR="003B6943" w:rsidRDefault="003B6943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Les </w:t>
      </w:r>
      <w:proofErr w:type="spellStart"/>
      <w:r>
        <w:rPr>
          <w:rFonts w:asciiTheme="minorHAnsi" w:hAnsiTheme="minorHAnsi" w:cstheme="minorHAnsi"/>
          <w:lang w:val="fr-FR"/>
        </w:rPr>
        <w:t>taches</w:t>
      </w:r>
      <w:proofErr w:type="spellEnd"/>
      <w:r>
        <w:rPr>
          <w:rFonts w:asciiTheme="minorHAnsi" w:hAnsiTheme="minorHAnsi" w:cstheme="minorHAnsi"/>
          <w:lang w:val="fr-FR"/>
        </w:rPr>
        <w:t xml:space="preserve"> confiées au salarié sont exécutées </w:t>
      </w:r>
      <w:bookmarkStart w:id="2" w:name="_Hlk84251339"/>
      <w:r w:rsidRPr="003B6943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 xml:space="preserve">[lieu d’exécution </w:t>
      </w:r>
      <w:r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 xml:space="preserve">habituelle </w:t>
      </w:r>
      <w:r w:rsidRPr="003B6943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du travail]</w:t>
      </w:r>
      <w:bookmarkEnd w:id="2"/>
      <w:r>
        <w:rPr>
          <w:rFonts w:asciiTheme="minorHAnsi" w:hAnsiTheme="minorHAnsi" w:cstheme="minorHAnsi"/>
          <w:lang w:val="fr-FR"/>
        </w:rPr>
        <w:t>.</w:t>
      </w:r>
    </w:p>
    <w:p w14:paraId="0E6728C0" w14:textId="2904CDD8" w:rsidR="0010655F" w:rsidRDefault="002A3FA6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 w:rsidRPr="003B6943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</w:t>
      </w:r>
      <w:r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option</w:t>
      </w:r>
      <w:r w:rsidRPr="003B6943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]</w:t>
      </w:r>
      <w:r>
        <w:rPr>
          <w:rFonts w:asciiTheme="minorHAnsi" w:hAnsiTheme="minorHAnsi" w:cstheme="minorHAnsi"/>
          <w:i/>
          <w:iCs/>
          <w:color w:val="FF0000"/>
          <w:lang w:val="fr-FR"/>
        </w:rPr>
        <w:t xml:space="preserve"> </w:t>
      </w:r>
      <w:r w:rsidR="003B6943">
        <w:rPr>
          <w:rFonts w:asciiTheme="minorHAnsi" w:hAnsiTheme="minorHAnsi" w:cstheme="minorHAnsi"/>
          <w:lang w:val="fr-FR"/>
        </w:rPr>
        <w:t>E</w:t>
      </w:r>
      <w:r w:rsidR="0010655F" w:rsidRPr="00890BAD">
        <w:rPr>
          <w:rFonts w:asciiTheme="minorHAnsi" w:hAnsiTheme="minorHAnsi" w:cstheme="minorHAnsi"/>
          <w:lang w:val="fr-FR"/>
        </w:rPr>
        <w:t xml:space="preserve">n fonction des </w:t>
      </w:r>
      <w:r w:rsidR="003B6943">
        <w:rPr>
          <w:rFonts w:asciiTheme="minorHAnsi" w:hAnsiTheme="minorHAnsi" w:cstheme="minorHAnsi"/>
          <w:lang w:val="fr-FR"/>
        </w:rPr>
        <w:t>besoins de l’activité de l’entreprise</w:t>
      </w:r>
      <w:r w:rsidR="0010655F" w:rsidRPr="00890BAD">
        <w:rPr>
          <w:rFonts w:asciiTheme="minorHAnsi" w:hAnsiTheme="minorHAnsi" w:cstheme="minorHAnsi"/>
          <w:lang w:val="fr-FR"/>
        </w:rPr>
        <w:t xml:space="preserve">, </w:t>
      </w:r>
      <w:r w:rsidR="003B6943">
        <w:rPr>
          <w:rFonts w:asciiTheme="minorHAnsi" w:hAnsiTheme="minorHAnsi" w:cstheme="minorHAnsi"/>
          <w:lang w:val="fr-FR"/>
        </w:rPr>
        <w:t>l’employeur</w:t>
      </w:r>
      <w:r w:rsidR="0010655F" w:rsidRPr="00890BAD">
        <w:rPr>
          <w:rFonts w:asciiTheme="minorHAnsi" w:hAnsiTheme="minorHAnsi" w:cstheme="minorHAnsi"/>
          <w:lang w:val="fr-FR"/>
        </w:rPr>
        <w:t xml:space="preserve"> se réserve le droit de demander </w:t>
      </w:r>
      <w:r w:rsidR="003B6943">
        <w:rPr>
          <w:rFonts w:asciiTheme="minorHAnsi" w:hAnsiTheme="minorHAnsi" w:cstheme="minorHAnsi"/>
          <w:lang w:val="fr-FR"/>
        </w:rPr>
        <w:t>au salarié</w:t>
      </w:r>
      <w:r w:rsidR="0010655F" w:rsidRPr="00890BAD">
        <w:rPr>
          <w:rFonts w:asciiTheme="minorHAnsi" w:hAnsiTheme="minorHAnsi" w:cstheme="minorHAnsi"/>
          <w:lang w:val="fr-FR"/>
        </w:rPr>
        <w:t xml:space="preserve"> d'effectuer des déplacements temporaires </w:t>
      </w:r>
      <w:r>
        <w:rPr>
          <w:rFonts w:asciiTheme="minorHAnsi" w:hAnsiTheme="minorHAnsi" w:cstheme="minorHAnsi"/>
          <w:lang w:val="fr-FR"/>
        </w:rPr>
        <w:t xml:space="preserve">et qui n’impliquent pas </w:t>
      </w:r>
      <w:r w:rsidR="0010655F" w:rsidRPr="00890BAD">
        <w:rPr>
          <w:rFonts w:asciiTheme="minorHAnsi" w:hAnsiTheme="minorHAnsi" w:cstheme="minorHAnsi"/>
          <w:lang w:val="fr-FR"/>
        </w:rPr>
        <w:t>de changement de résidence</w:t>
      </w:r>
      <w:r>
        <w:rPr>
          <w:rFonts w:asciiTheme="minorHAnsi" w:hAnsiTheme="minorHAnsi" w:cstheme="minorHAnsi"/>
          <w:lang w:val="fr-FR"/>
        </w:rPr>
        <w:t xml:space="preserve"> du salarié</w:t>
      </w:r>
      <w:r w:rsidR="0010655F" w:rsidRPr="00890BAD">
        <w:rPr>
          <w:rFonts w:asciiTheme="minorHAnsi" w:hAnsiTheme="minorHAnsi" w:cstheme="minorHAnsi"/>
          <w:lang w:val="fr-FR"/>
        </w:rPr>
        <w:t>.</w:t>
      </w:r>
    </w:p>
    <w:p w14:paraId="269306D9" w14:textId="01F566FE" w:rsidR="0010655F" w:rsidRPr="00890BAD" w:rsidRDefault="0010655F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Article </w:t>
      </w:r>
      <w:r>
        <w:rPr>
          <w:rFonts w:asciiTheme="minorHAnsi" w:hAnsiTheme="minorHAnsi" w:cstheme="minorHAnsi"/>
          <w:lang w:val="fr-FR"/>
        </w:rPr>
        <w:t>6</w:t>
      </w:r>
      <w:r w:rsidRPr="00890BAD">
        <w:rPr>
          <w:rFonts w:asciiTheme="minorHAnsi" w:hAnsiTheme="minorHAnsi" w:cstheme="minorHAnsi"/>
          <w:lang w:val="fr-FR"/>
        </w:rPr>
        <w:t xml:space="preserve"> — Période d'essai</w:t>
      </w:r>
    </w:p>
    <w:p w14:paraId="717A760A" w14:textId="208D4BD3" w:rsidR="0010655F" w:rsidRDefault="0010655F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Le présent </w:t>
      </w:r>
      <w:r w:rsidR="002A3FA6">
        <w:rPr>
          <w:rFonts w:asciiTheme="minorHAnsi" w:hAnsiTheme="minorHAnsi" w:cstheme="minorHAnsi"/>
          <w:lang w:val="fr-FR"/>
        </w:rPr>
        <w:t>contrat</w:t>
      </w:r>
      <w:r w:rsidRPr="00890BAD">
        <w:rPr>
          <w:rFonts w:asciiTheme="minorHAnsi" w:hAnsiTheme="minorHAnsi" w:cstheme="minorHAnsi"/>
          <w:lang w:val="fr-FR"/>
        </w:rPr>
        <w:t xml:space="preserve"> </w:t>
      </w:r>
      <w:r w:rsidR="00881C94">
        <w:rPr>
          <w:rFonts w:asciiTheme="minorHAnsi" w:hAnsiTheme="minorHAnsi" w:cstheme="minorHAnsi"/>
          <w:lang w:val="fr-FR"/>
        </w:rPr>
        <w:t xml:space="preserve">comporte </w:t>
      </w:r>
      <w:r w:rsidRPr="00890BAD">
        <w:rPr>
          <w:rFonts w:asciiTheme="minorHAnsi" w:hAnsiTheme="minorHAnsi" w:cstheme="minorHAnsi"/>
          <w:lang w:val="fr-FR"/>
        </w:rPr>
        <w:t xml:space="preserve">une période d'essai de </w:t>
      </w:r>
      <w:r w:rsidR="00881C94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Pr="00890BAD">
        <w:rPr>
          <w:rFonts w:asciiTheme="minorHAnsi" w:hAnsiTheme="minorHAnsi" w:cstheme="minorHAnsi"/>
          <w:lang w:val="fr-FR"/>
        </w:rPr>
        <w:t xml:space="preserve"> au cours de laquelle il pourra être mis fin au contrat, à tout moment, par l'une ou l'autre des parties, en respectant le délai de prévenance fixé </w:t>
      </w:r>
      <w:r w:rsidR="00881C94">
        <w:rPr>
          <w:rFonts w:asciiTheme="minorHAnsi" w:hAnsiTheme="minorHAnsi" w:cstheme="minorHAnsi"/>
          <w:lang w:val="fr-FR"/>
        </w:rPr>
        <w:t xml:space="preserve">à </w:t>
      </w:r>
      <w:r w:rsidR="00881C94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Pr="00890BAD">
        <w:rPr>
          <w:rFonts w:asciiTheme="minorHAnsi" w:hAnsiTheme="minorHAnsi" w:cstheme="minorHAnsi"/>
          <w:lang w:val="fr-FR"/>
        </w:rPr>
        <w:t>.</w:t>
      </w:r>
    </w:p>
    <w:p w14:paraId="020F5B37" w14:textId="4BC6DAFA" w:rsidR="0010655F" w:rsidRPr="00890BAD" w:rsidRDefault="0010655F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La période d'essai </w:t>
      </w:r>
      <w:r w:rsidR="0024751C">
        <w:rPr>
          <w:rFonts w:asciiTheme="minorHAnsi" w:hAnsiTheme="minorHAnsi" w:cstheme="minorHAnsi"/>
          <w:lang w:val="fr-FR"/>
        </w:rPr>
        <w:t xml:space="preserve">constitue </w:t>
      </w:r>
      <w:r w:rsidRPr="00890BAD">
        <w:rPr>
          <w:rFonts w:asciiTheme="minorHAnsi" w:hAnsiTheme="minorHAnsi" w:cstheme="minorHAnsi"/>
          <w:lang w:val="fr-FR"/>
        </w:rPr>
        <w:t>une période de travail effectif</w:t>
      </w:r>
      <w:r w:rsidR="002162AD">
        <w:rPr>
          <w:rFonts w:asciiTheme="minorHAnsi" w:hAnsiTheme="minorHAnsi" w:cstheme="minorHAnsi"/>
          <w:lang w:val="fr-FR"/>
        </w:rPr>
        <w:t xml:space="preserve"> qui</w:t>
      </w:r>
      <w:r w:rsidR="0024751C">
        <w:rPr>
          <w:rFonts w:asciiTheme="minorHAnsi" w:hAnsiTheme="minorHAnsi" w:cstheme="minorHAnsi"/>
          <w:lang w:val="fr-FR"/>
        </w:rPr>
        <w:t xml:space="preserve">, dans l’hypothèse où une circonstance justifie la </w:t>
      </w:r>
      <w:r w:rsidRPr="00890BAD">
        <w:rPr>
          <w:rFonts w:asciiTheme="minorHAnsi" w:hAnsiTheme="minorHAnsi" w:cstheme="minorHAnsi"/>
          <w:lang w:val="fr-FR"/>
        </w:rPr>
        <w:t xml:space="preserve">suspension de l'exécution du contrat, </w:t>
      </w:r>
      <w:r w:rsidR="0024751C">
        <w:rPr>
          <w:rFonts w:asciiTheme="minorHAnsi" w:hAnsiTheme="minorHAnsi" w:cstheme="minorHAnsi"/>
          <w:lang w:val="fr-FR"/>
        </w:rPr>
        <w:t xml:space="preserve">est </w:t>
      </w:r>
      <w:r w:rsidRPr="00890BAD">
        <w:rPr>
          <w:rFonts w:asciiTheme="minorHAnsi" w:hAnsiTheme="minorHAnsi" w:cstheme="minorHAnsi"/>
          <w:lang w:val="fr-FR"/>
        </w:rPr>
        <w:t>prolong</w:t>
      </w:r>
      <w:r w:rsidR="0024751C">
        <w:rPr>
          <w:rFonts w:asciiTheme="minorHAnsi" w:hAnsiTheme="minorHAnsi" w:cstheme="minorHAnsi"/>
          <w:lang w:val="fr-FR"/>
        </w:rPr>
        <w:t>ée</w:t>
      </w:r>
      <w:r w:rsidRPr="00890BAD">
        <w:rPr>
          <w:rFonts w:asciiTheme="minorHAnsi" w:hAnsiTheme="minorHAnsi" w:cstheme="minorHAnsi"/>
          <w:lang w:val="fr-FR"/>
        </w:rPr>
        <w:t xml:space="preserve"> d'une durée équivalente à celle de la suspension.</w:t>
      </w:r>
    </w:p>
    <w:p w14:paraId="222B10F1" w14:textId="44836CDE" w:rsidR="0010655F" w:rsidRDefault="0024751C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Il peut être mis fin à</w:t>
      </w:r>
      <w:r w:rsidR="0010655F" w:rsidRPr="00890BAD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la</w:t>
      </w:r>
      <w:r w:rsidR="0010655F" w:rsidRPr="00890BAD">
        <w:rPr>
          <w:rFonts w:asciiTheme="minorHAnsi" w:hAnsiTheme="minorHAnsi" w:cstheme="minorHAnsi"/>
          <w:lang w:val="fr-FR"/>
        </w:rPr>
        <w:t xml:space="preserve"> période d'essai</w:t>
      </w:r>
      <w:r>
        <w:rPr>
          <w:rFonts w:asciiTheme="minorHAnsi" w:hAnsiTheme="minorHAnsi" w:cstheme="minorHAnsi"/>
          <w:lang w:val="fr-FR"/>
        </w:rPr>
        <w:t xml:space="preserve"> par le salarié ou l’employeur. Dans ce cas, celui qui est à l’initiative de sa rupture notifie sa décision à l’autre partie, par écrit et par </w:t>
      </w:r>
      <w:r w:rsidR="0010655F" w:rsidRPr="00890BAD">
        <w:rPr>
          <w:rFonts w:asciiTheme="minorHAnsi" w:hAnsiTheme="minorHAnsi" w:cstheme="minorHAnsi"/>
          <w:lang w:val="fr-FR"/>
        </w:rPr>
        <w:t>remis</w:t>
      </w:r>
      <w:r>
        <w:rPr>
          <w:rFonts w:asciiTheme="minorHAnsi" w:hAnsiTheme="minorHAnsi" w:cstheme="minorHAnsi"/>
          <w:lang w:val="fr-FR"/>
        </w:rPr>
        <w:t>e</w:t>
      </w:r>
      <w:r w:rsidR="0010655F" w:rsidRPr="00890BAD">
        <w:rPr>
          <w:rFonts w:asciiTheme="minorHAnsi" w:hAnsiTheme="minorHAnsi" w:cstheme="minorHAnsi"/>
          <w:lang w:val="fr-FR"/>
        </w:rPr>
        <w:t xml:space="preserve"> en main propre contre décharge ou </w:t>
      </w:r>
      <w:r>
        <w:rPr>
          <w:rFonts w:asciiTheme="minorHAnsi" w:hAnsiTheme="minorHAnsi" w:cstheme="minorHAnsi"/>
          <w:lang w:val="fr-FR"/>
        </w:rPr>
        <w:t>par</w:t>
      </w:r>
      <w:r w:rsidR="0010655F" w:rsidRPr="00890BAD">
        <w:rPr>
          <w:rFonts w:asciiTheme="minorHAnsi" w:hAnsiTheme="minorHAnsi" w:cstheme="minorHAnsi"/>
          <w:lang w:val="fr-FR"/>
        </w:rPr>
        <w:t xml:space="preserve"> recommandé avec demande d'avis de réception.</w:t>
      </w:r>
    </w:p>
    <w:p w14:paraId="2AACCD8D" w14:textId="2F0C5B03" w:rsidR="00986D6A" w:rsidRPr="00890BAD" w:rsidRDefault="00A372E5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Article </w:t>
      </w:r>
      <w:r w:rsidR="0010655F">
        <w:rPr>
          <w:rFonts w:asciiTheme="minorHAnsi" w:hAnsiTheme="minorHAnsi" w:cstheme="minorHAnsi"/>
          <w:lang w:val="fr-FR"/>
        </w:rPr>
        <w:t>7</w:t>
      </w:r>
      <w:r w:rsidRPr="00890BAD">
        <w:rPr>
          <w:rFonts w:asciiTheme="minorHAnsi" w:hAnsiTheme="minorHAnsi" w:cstheme="minorHAnsi"/>
          <w:lang w:val="fr-FR"/>
        </w:rPr>
        <w:t xml:space="preserve"> — Rémunération</w:t>
      </w:r>
    </w:p>
    <w:p w14:paraId="425652DE" w14:textId="172B766E" w:rsidR="00986D6A" w:rsidRDefault="00E41AAE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Pendant toute la durée du contrat, le salarié</w:t>
      </w:r>
      <w:r w:rsidR="00A372E5" w:rsidRPr="00890BAD">
        <w:rPr>
          <w:rFonts w:asciiTheme="minorHAnsi" w:hAnsiTheme="minorHAnsi" w:cstheme="minorHAnsi"/>
          <w:lang w:val="fr-FR"/>
        </w:rPr>
        <w:t xml:space="preserve"> per</w:t>
      </w:r>
      <w:r>
        <w:rPr>
          <w:rFonts w:asciiTheme="minorHAnsi" w:hAnsiTheme="minorHAnsi" w:cstheme="minorHAnsi"/>
          <w:lang w:val="fr-FR"/>
        </w:rPr>
        <w:t>çoit</w:t>
      </w:r>
      <w:r w:rsidR="00A372E5" w:rsidRPr="00890BAD">
        <w:rPr>
          <w:rFonts w:asciiTheme="minorHAnsi" w:hAnsiTheme="minorHAnsi" w:cstheme="minorHAnsi"/>
          <w:lang w:val="fr-FR"/>
        </w:rPr>
        <w:t xml:space="preserve"> une rémunération mensuelle brute de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</w:t>
      </w:r>
      <w:r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montant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]</w:t>
      </w:r>
      <w:r w:rsidR="00A372E5" w:rsidRPr="00890BAD">
        <w:rPr>
          <w:rFonts w:asciiTheme="minorHAnsi" w:hAnsiTheme="minorHAnsi" w:cstheme="minorHAnsi"/>
          <w:lang w:val="fr-FR"/>
        </w:rPr>
        <w:t xml:space="preserve"> €.</w:t>
      </w:r>
    </w:p>
    <w:p w14:paraId="796B2543" w14:textId="5FD1FC64" w:rsidR="003B6AF4" w:rsidRPr="003B6AF4" w:rsidRDefault="003B6AF4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</w:pPr>
      <w:r w:rsidRPr="003B6AF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[ajouter le cas échéant les autres éléments de rémunération]</w:t>
      </w:r>
    </w:p>
    <w:p w14:paraId="2346CF4C" w14:textId="10298BB8" w:rsidR="00986D6A" w:rsidRPr="00890BAD" w:rsidRDefault="00A372E5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lastRenderedPageBreak/>
        <w:t xml:space="preserve">Article </w:t>
      </w:r>
      <w:r w:rsidR="0010655F">
        <w:rPr>
          <w:rFonts w:asciiTheme="minorHAnsi" w:hAnsiTheme="minorHAnsi" w:cstheme="minorHAnsi"/>
          <w:lang w:val="fr-FR"/>
        </w:rPr>
        <w:t>8</w:t>
      </w:r>
      <w:r w:rsidRPr="00890BAD">
        <w:rPr>
          <w:rFonts w:asciiTheme="minorHAnsi" w:hAnsiTheme="minorHAnsi" w:cstheme="minorHAnsi"/>
          <w:lang w:val="fr-FR"/>
        </w:rPr>
        <w:t xml:space="preserve"> — Congés payés</w:t>
      </w:r>
    </w:p>
    <w:p w14:paraId="6E8B6043" w14:textId="69C512F1" w:rsidR="00986D6A" w:rsidRPr="00890BAD" w:rsidRDefault="0024751C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 salarié</w:t>
      </w:r>
      <w:r w:rsidR="00A372E5" w:rsidRPr="00890BAD">
        <w:rPr>
          <w:rFonts w:asciiTheme="minorHAnsi" w:hAnsiTheme="minorHAnsi" w:cstheme="minorHAnsi"/>
          <w:lang w:val="fr-FR"/>
        </w:rPr>
        <w:t xml:space="preserve"> bénéficie de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="00A372E5" w:rsidRPr="00890BAD">
        <w:rPr>
          <w:rFonts w:asciiTheme="minorHAnsi" w:hAnsiTheme="minorHAnsi" w:cstheme="minorHAnsi"/>
          <w:lang w:val="fr-FR"/>
        </w:rPr>
        <w:t xml:space="preserve"> jours annuels de congés payés.</w:t>
      </w:r>
    </w:p>
    <w:p w14:paraId="73F8D961" w14:textId="78D4963A" w:rsidR="00986D6A" w:rsidRPr="00890BAD" w:rsidRDefault="00A372E5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La </w:t>
      </w:r>
      <w:r w:rsidR="0024751C">
        <w:rPr>
          <w:rFonts w:asciiTheme="minorHAnsi" w:hAnsiTheme="minorHAnsi" w:cstheme="minorHAnsi"/>
          <w:lang w:val="fr-FR"/>
        </w:rPr>
        <w:t>prise</w:t>
      </w:r>
      <w:r w:rsidRPr="00890BAD">
        <w:rPr>
          <w:rFonts w:asciiTheme="minorHAnsi" w:hAnsiTheme="minorHAnsi" w:cstheme="minorHAnsi"/>
          <w:lang w:val="fr-FR"/>
        </w:rPr>
        <w:t xml:space="preserve"> de ces congés est déterminée par accord</w:t>
      </w:r>
      <w:r w:rsidR="0024751C">
        <w:rPr>
          <w:rFonts w:asciiTheme="minorHAnsi" w:hAnsiTheme="minorHAnsi" w:cstheme="minorHAnsi"/>
          <w:lang w:val="fr-FR"/>
        </w:rPr>
        <w:t xml:space="preserve"> </w:t>
      </w:r>
      <w:r w:rsidRPr="00890BAD">
        <w:rPr>
          <w:rFonts w:asciiTheme="minorHAnsi" w:hAnsiTheme="minorHAnsi" w:cstheme="minorHAnsi"/>
          <w:lang w:val="fr-FR"/>
        </w:rPr>
        <w:t>entre l</w:t>
      </w:r>
      <w:r w:rsidR="0024751C">
        <w:rPr>
          <w:rFonts w:asciiTheme="minorHAnsi" w:hAnsiTheme="minorHAnsi" w:cstheme="minorHAnsi"/>
          <w:lang w:val="fr-FR"/>
        </w:rPr>
        <w:t>’employeur</w:t>
      </w:r>
      <w:r w:rsidRPr="00890BAD">
        <w:rPr>
          <w:rFonts w:asciiTheme="minorHAnsi" w:hAnsiTheme="minorHAnsi" w:cstheme="minorHAnsi"/>
          <w:lang w:val="fr-FR"/>
        </w:rPr>
        <w:t xml:space="preserve"> et </w:t>
      </w:r>
      <w:r w:rsidR="0024751C">
        <w:rPr>
          <w:rFonts w:asciiTheme="minorHAnsi" w:hAnsiTheme="minorHAnsi" w:cstheme="minorHAnsi"/>
          <w:lang w:val="fr-FR"/>
        </w:rPr>
        <w:t>le salarié</w:t>
      </w:r>
      <w:r w:rsidRPr="00890BAD">
        <w:rPr>
          <w:rFonts w:asciiTheme="minorHAnsi" w:hAnsiTheme="minorHAnsi" w:cstheme="minorHAnsi"/>
          <w:lang w:val="fr-FR"/>
        </w:rPr>
        <w:t xml:space="preserve"> compte tenu des </w:t>
      </w:r>
      <w:r w:rsidR="0024751C">
        <w:rPr>
          <w:rFonts w:asciiTheme="minorHAnsi" w:hAnsiTheme="minorHAnsi" w:cstheme="minorHAnsi"/>
          <w:lang w:val="fr-FR"/>
        </w:rPr>
        <w:t>besoins</w:t>
      </w:r>
      <w:r w:rsidRPr="00890BAD">
        <w:rPr>
          <w:rFonts w:asciiTheme="minorHAnsi" w:hAnsiTheme="minorHAnsi" w:cstheme="minorHAnsi"/>
          <w:lang w:val="fr-FR"/>
        </w:rPr>
        <w:t xml:space="preserve"> d</w:t>
      </w:r>
      <w:r w:rsidR="0024751C">
        <w:rPr>
          <w:rFonts w:asciiTheme="minorHAnsi" w:hAnsiTheme="minorHAnsi" w:cstheme="minorHAnsi"/>
          <w:lang w:val="fr-FR"/>
        </w:rPr>
        <w:t>e l’entreprise</w:t>
      </w:r>
      <w:r w:rsidRPr="00890BAD">
        <w:rPr>
          <w:rFonts w:asciiTheme="minorHAnsi" w:hAnsiTheme="minorHAnsi" w:cstheme="minorHAnsi"/>
          <w:lang w:val="fr-FR"/>
        </w:rPr>
        <w:t>.</w:t>
      </w:r>
    </w:p>
    <w:p w14:paraId="2CB865EF" w14:textId="6A59CD94" w:rsidR="00986D6A" w:rsidRPr="00890BAD" w:rsidRDefault="00A372E5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Article </w:t>
      </w:r>
      <w:r w:rsidR="0010655F">
        <w:rPr>
          <w:rFonts w:asciiTheme="minorHAnsi" w:hAnsiTheme="minorHAnsi" w:cstheme="minorHAnsi"/>
          <w:lang w:val="fr-FR"/>
        </w:rPr>
        <w:t>9</w:t>
      </w:r>
      <w:r w:rsidRPr="00890BAD">
        <w:rPr>
          <w:rFonts w:asciiTheme="minorHAnsi" w:hAnsiTheme="minorHAnsi" w:cstheme="minorHAnsi"/>
          <w:lang w:val="fr-FR"/>
        </w:rPr>
        <w:t xml:space="preserve"> — Retraite complémentaire - Prévoyance - Frais de santé</w:t>
      </w:r>
    </w:p>
    <w:p w14:paraId="392B59DE" w14:textId="1A954EB7" w:rsidR="00986D6A" w:rsidRPr="00890BAD" w:rsidRDefault="0024751C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 salarié</w:t>
      </w:r>
      <w:r w:rsidR="00A372E5" w:rsidRPr="00890BAD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est</w:t>
      </w:r>
      <w:r w:rsidR="00A372E5" w:rsidRPr="00890BAD">
        <w:rPr>
          <w:rFonts w:asciiTheme="minorHAnsi" w:hAnsiTheme="minorHAnsi" w:cstheme="minorHAnsi"/>
          <w:lang w:val="fr-FR"/>
        </w:rPr>
        <w:t xml:space="preserve"> affilié à la caisse de retraite complémentaire dont relève l'entreprise :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="00A372E5" w:rsidRPr="00890BAD">
        <w:rPr>
          <w:rFonts w:asciiTheme="minorHAnsi" w:hAnsiTheme="minorHAnsi" w:cstheme="minorHAnsi"/>
          <w:lang w:val="fr-FR"/>
        </w:rPr>
        <w:t>.</w:t>
      </w:r>
    </w:p>
    <w:p w14:paraId="4F235D88" w14:textId="300A1F7F" w:rsidR="00986D6A" w:rsidRPr="00890BAD" w:rsidRDefault="0024751C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Il</w:t>
      </w:r>
      <w:r w:rsidR="00A372E5" w:rsidRPr="00890BAD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est</w:t>
      </w:r>
      <w:r w:rsidR="00A372E5" w:rsidRPr="00890BAD">
        <w:rPr>
          <w:rFonts w:asciiTheme="minorHAnsi" w:hAnsiTheme="minorHAnsi" w:cstheme="minorHAnsi"/>
          <w:lang w:val="fr-FR"/>
        </w:rPr>
        <w:t xml:space="preserve"> affilié au régime de frais de soins de santé géré par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="00A372E5" w:rsidRPr="00890BAD">
        <w:rPr>
          <w:rFonts w:asciiTheme="minorHAnsi" w:hAnsiTheme="minorHAnsi" w:cstheme="minorHAnsi"/>
          <w:lang w:val="fr-FR"/>
        </w:rPr>
        <w:t>.</w:t>
      </w:r>
    </w:p>
    <w:p w14:paraId="1AC819FA" w14:textId="7CABB6CF" w:rsidR="00986D6A" w:rsidRPr="00890BAD" w:rsidRDefault="00A372E5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Article 1</w:t>
      </w:r>
      <w:r w:rsidR="0010655F">
        <w:rPr>
          <w:rFonts w:asciiTheme="minorHAnsi" w:hAnsiTheme="minorHAnsi" w:cstheme="minorHAnsi"/>
          <w:lang w:val="fr-FR"/>
        </w:rPr>
        <w:t>0</w:t>
      </w:r>
      <w:r w:rsidRPr="00890BAD">
        <w:rPr>
          <w:rFonts w:asciiTheme="minorHAnsi" w:hAnsiTheme="minorHAnsi" w:cstheme="minorHAnsi"/>
          <w:lang w:val="fr-FR"/>
        </w:rPr>
        <w:t xml:space="preserve"> — Obligations </w:t>
      </w:r>
      <w:r w:rsidR="002162AD">
        <w:rPr>
          <w:rFonts w:asciiTheme="minorHAnsi" w:hAnsiTheme="minorHAnsi" w:cstheme="minorHAnsi"/>
          <w:lang w:val="fr-FR"/>
        </w:rPr>
        <w:t>du salarié</w:t>
      </w:r>
    </w:p>
    <w:p w14:paraId="0999510F" w14:textId="2547E215" w:rsidR="00986D6A" w:rsidRPr="00890BAD" w:rsidRDefault="002162AD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Pendant toute la durée d’exécution du présent contrat, le salarié est</w:t>
      </w:r>
      <w:r w:rsidR="00A372E5" w:rsidRPr="00890BAD">
        <w:rPr>
          <w:rFonts w:asciiTheme="minorHAnsi" w:hAnsiTheme="minorHAnsi" w:cstheme="minorHAnsi"/>
          <w:lang w:val="fr-FR"/>
        </w:rPr>
        <w:t xml:space="preserve"> tenu d'observer les </w:t>
      </w:r>
      <w:r>
        <w:rPr>
          <w:rFonts w:asciiTheme="minorHAnsi" w:hAnsiTheme="minorHAnsi" w:cstheme="minorHAnsi"/>
          <w:lang w:val="fr-FR"/>
        </w:rPr>
        <w:t>règles relatives aux</w:t>
      </w:r>
      <w:r w:rsidR="00A372E5" w:rsidRPr="00890BAD">
        <w:rPr>
          <w:rFonts w:asciiTheme="minorHAnsi" w:hAnsiTheme="minorHAnsi" w:cstheme="minorHAnsi"/>
          <w:lang w:val="fr-FR"/>
        </w:rPr>
        <w:t xml:space="preserve"> conditions de travail applicables à l'ensemble des salariés de l'entreprise</w:t>
      </w:r>
      <w:r>
        <w:rPr>
          <w:rFonts w:asciiTheme="minorHAnsi" w:hAnsiTheme="minorHAnsi" w:cstheme="minorHAnsi"/>
          <w:lang w:val="fr-FR"/>
        </w:rPr>
        <w:t xml:space="preserve">, en particulier </w:t>
      </w:r>
      <w:r w:rsidR="00A372E5" w:rsidRPr="00890BAD">
        <w:rPr>
          <w:rFonts w:asciiTheme="minorHAnsi" w:hAnsiTheme="minorHAnsi" w:cstheme="minorHAnsi"/>
          <w:lang w:val="fr-FR"/>
        </w:rPr>
        <w:t xml:space="preserve">les règles </w:t>
      </w:r>
      <w:r>
        <w:rPr>
          <w:rFonts w:asciiTheme="minorHAnsi" w:hAnsiTheme="minorHAnsi" w:cstheme="minorHAnsi"/>
          <w:lang w:val="fr-FR"/>
        </w:rPr>
        <w:t>relatives à</w:t>
      </w:r>
      <w:r w:rsidR="00A372E5" w:rsidRPr="00890BAD">
        <w:rPr>
          <w:rFonts w:asciiTheme="minorHAnsi" w:hAnsiTheme="minorHAnsi" w:cstheme="minorHAnsi"/>
          <w:lang w:val="fr-FR"/>
        </w:rPr>
        <w:t xml:space="preserve"> la sécurité du travail figur</w:t>
      </w:r>
      <w:r>
        <w:rPr>
          <w:rFonts w:asciiTheme="minorHAnsi" w:hAnsiTheme="minorHAnsi" w:cstheme="minorHAnsi"/>
          <w:lang w:val="fr-FR"/>
        </w:rPr>
        <w:t>a</w:t>
      </w:r>
      <w:r w:rsidR="00A372E5" w:rsidRPr="00890BAD">
        <w:rPr>
          <w:rFonts w:asciiTheme="minorHAnsi" w:hAnsiTheme="minorHAnsi" w:cstheme="minorHAnsi"/>
          <w:lang w:val="fr-FR"/>
        </w:rPr>
        <w:t xml:space="preserve">nt dans le règlement intérieur de l'entreprise </w:t>
      </w:r>
      <w:r>
        <w:rPr>
          <w:rFonts w:asciiTheme="minorHAnsi" w:hAnsiTheme="minorHAnsi" w:cstheme="minorHAnsi"/>
          <w:lang w:val="fr-FR"/>
        </w:rPr>
        <w:t>dont il a pris connaissance</w:t>
      </w:r>
      <w:r w:rsidR="00A372E5" w:rsidRPr="00890BAD">
        <w:rPr>
          <w:rFonts w:asciiTheme="minorHAnsi" w:hAnsiTheme="minorHAnsi" w:cstheme="minorHAnsi"/>
          <w:lang w:val="fr-FR"/>
        </w:rPr>
        <w:t>.</w:t>
      </w:r>
    </w:p>
    <w:p w14:paraId="3C9B0EA6" w14:textId="77777777" w:rsidR="00A53DDD" w:rsidRDefault="002162AD" w:rsidP="002162AD">
      <w:pPr>
        <w:spacing w:before="120" w:after="120"/>
        <w:ind w:right="120"/>
        <w:jc w:val="both"/>
        <w:divId w:val="427190505"/>
        <w:rPr>
          <w:rFonts w:asciiTheme="minorHAnsi" w:eastAsia="Times New Roman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salarié s’engage par ailleurs </w:t>
      </w:r>
      <w:r w:rsidR="00A372E5" w:rsidRPr="00890BAD">
        <w:rPr>
          <w:rFonts w:asciiTheme="minorHAnsi" w:eastAsia="Times New Roman" w:hAnsiTheme="minorHAnsi" w:cstheme="minorHAnsi"/>
          <w:lang w:val="fr-FR"/>
        </w:rPr>
        <w:t xml:space="preserve">à se conformer aux directives et instructions émanant de </w:t>
      </w:r>
      <w:r>
        <w:rPr>
          <w:rFonts w:asciiTheme="minorHAnsi" w:eastAsia="Times New Roman" w:hAnsiTheme="minorHAnsi" w:cstheme="minorHAnsi"/>
          <w:lang w:val="fr-FR"/>
        </w:rPr>
        <w:t>son supérieur hiérarchique</w:t>
      </w:r>
      <w:r w:rsidR="00A53DDD">
        <w:rPr>
          <w:rFonts w:asciiTheme="minorHAnsi" w:eastAsia="Times New Roman" w:hAnsiTheme="minorHAnsi" w:cstheme="minorHAnsi"/>
          <w:lang w:val="fr-FR"/>
        </w:rPr>
        <w:t>.</w:t>
      </w:r>
    </w:p>
    <w:p w14:paraId="0D5CADAF" w14:textId="5F186D33" w:rsidR="00A21A52" w:rsidRPr="00A21A52" w:rsidRDefault="00A21A52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A21A52">
        <w:rPr>
          <w:rFonts w:asciiTheme="minorHAnsi" w:hAnsiTheme="minorHAnsi" w:cstheme="minorHAnsi"/>
          <w:lang w:val="fr-FR"/>
        </w:rPr>
        <w:t>Article 1</w:t>
      </w:r>
      <w:r w:rsidR="0010655F">
        <w:rPr>
          <w:rFonts w:asciiTheme="minorHAnsi" w:hAnsiTheme="minorHAnsi" w:cstheme="minorHAnsi"/>
          <w:lang w:val="fr-FR"/>
        </w:rPr>
        <w:t>1</w:t>
      </w:r>
      <w:r>
        <w:rPr>
          <w:rFonts w:asciiTheme="minorHAnsi" w:hAnsiTheme="minorHAnsi" w:cstheme="minorHAnsi"/>
          <w:lang w:val="fr-FR"/>
        </w:rPr>
        <w:t xml:space="preserve"> – </w:t>
      </w:r>
      <w:r w:rsidRPr="00A21A52">
        <w:rPr>
          <w:rFonts w:asciiTheme="minorHAnsi" w:hAnsiTheme="minorHAnsi" w:cstheme="minorHAnsi"/>
          <w:lang w:val="fr-FR"/>
        </w:rPr>
        <w:t>Rupture du contrat de travail</w:t>
      </w:r>
      <w:r w:rsidR="002162AD">
        <w:rPr>
          <w:rFonts w:asciiTheme="minorHAnsi" w:hAnsiTheme="minorHAnsi" w:cstheme="minorHAnsi"/>
          <w:lang w:val="fr-FR"/>
        </w:rPr>
        <w:t xml:space="preserve"> et préavis</w:t>
      </w:r>
    </w:p>
    <w:p w14:paraId="3BCE20EE" w14:textId="77777777" w:rsidR="002162AD" w:rsidRDefault="00A21A52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À l'issue de la période d'essai, il p</w:t>
      </w:r>
      <w:r w:rsidR="002162AD">
        <w:rPr>
          <w:rFonts w:asciiTheme="minorHAnsi" w:hAnsiTheme="minorHAnsi" w:cstheme="minorHAnsi"/>
          <w:lang w:val="fr-FR"/>
        </w:rPr>
        <w:t>eut</w:t>
      </w:r>
      <w:r w:rsidRPr="00890BAD">
        <w:rPr>
          <w:rFonts w:asciiTheme="minorHAnsi" w:hAnsiTheme="minorHAnsi" w:cstheme="minorHAnsi"/>
          <w:lang w:val="fr-FR"/>
        </w:rPr>
        <w:t xml:space="preserve"> être mis fin au présent contrat </w:t>
      </w:r>
      <w:r w:rsidR="002162AD">
        <w:rPr>
          <w:rFonts w:asciiTheme="minorHAnsi" w:hAnsiTheme="minorHAnsi" w:cstheme="minorHAnsi"/>
          <w:lang w:val="fr-FR"/>
        </w:rPr>
        <w:t xml:space="preserve">de travail </w:t>
      </w:r>
      <w:r w:rsidRPr="00890BAD">
        <w:rPr>
          <w:rFonts w:asciiTheme="minorHAnsi" w:hAnsiTheme="minorHAnsi" w:cstheme="minorHAnsi"/>
          <w:lang w:val="fr-FR"/>
        </w:rPr>
        <w:t>dans les conditions fixées à cet effet par la loi</w:t>
      </w:r>
      <w:r w:rsidR="002162AD">
        <w:rPr>
          <w:rFonts w:asciiTheme="minorHAnsi" w:hAnsiTheme="minorHAnsi" w:cstheme="minorHAnsi"/>
          <w:lang w:val="fr-FR"/>
        </w:rPr>
        <w:t xml:space="preserve"> et la convention collective applicable.</w:t>
      </w:r>
    </w:p>
    <w:p w14:paraId="6DD218AF" w14:textId="44CAC8B6" w:rsidR="002162AD" w:rsidRPr="00DA48EA" w:rsidRDefault="002162AD" w:rsidP="002162AD">
      <w:pPr>
        <w:jc w:val="both"/>
        <w:divId w:val="472793163"/>
        <w:rPr>
          <w:rFonts w:asciiTheme="minorHAnsi" w:hAnsiTheme="minorHAnsi" w:cstheme="minorHAnsi"/>
          <w:color w:val="000000"/>
        </w:rPr>
      </w:pPr>
      <w:r w:rsidRPr="00DA48EA">
        <w:rPr>
          <w:rFonts w:asciiTheme="minorHAnsi" w:hAnsiTheme="minorHAnsi" w:cstheme="minorHAnsi"/>
          <w:color w:val="000000"/>
        </w:rPr>
        <w:t>Le salarié et l’employeur peuvent</w:t>
      </w:r>
      <w:r>
        <w:rPr>
          <w:rFonts w:asciiTheme="minorHAnsi" w:hAnsiTheme="minorHAnsi" w:cstheme="minorHAnsi"/>
          <w:color w:val="000000"/>
        </w:rPr>
        <w:t>,</w:t>
      </w:r>
      <w:r w:rsidRPr="00DA48EA">
        <w:rPr>
          <w:rFonts w:asciiTheme="minorHAnsi" w:hAnsiTheme="minorHAnsi" w:cstheme="minorHAnsi"/>
          <w:color w:val="000000"/>
        </w:rPr>
        <w:t xml:space="preserve"> l'un </w:t>
      </w:r>
      <w:r>
        <w:rPr>
          <w:rFonts w:asciiTheme="minorHAnsi" w:hAnsiTheme="minorHAnsi" w:cstheme="minorHAnsi"/>
          <w:color w:val="000000"/>
        </w:rPr>
        <w:t>ou</w:t>
      </w:r>
      <w:r w:rsidRPr="00DA48EA">
        <w:rPr>
          <w:rFonts w:asciiTheme="minorHAnsi" w:hAnsiTheme="minorHAnsi" w:cstheme="minorHAnsi"/>
          <w:color w:val="000000"/>
        </w:rPr>
        <w:t xml:space="preserve"> l'autre</w:t>
      </w:r>
      <w:r>
        <w:rPr>
          <w:rFonts w:asciiTheme="minorHAnsi" w:hAnsiTheme="minorHAnsi" w:cstheme="minorHAnsi"/>
          <w:color w:val="000000"/>
        </w:rPr>
        <w:t>,</w:t>
      </w:r>
      <w:r w:rsidRPr="00DA48EA">
        <w:rPr>
          <w:rFonts w:asciiTheme="minorHAnsi" w:hAnsiTheme="minorHAnsi" w:cstheme="minorHAnsi"/>
          <w:color w:val="000000"/>
        </w:rPr>
        <w:t xml:space="preserve"> rompre à tout moment le contrat de travail </w:t>
      </w:r>
      <w:r>
        <w:rPr>
          <w:rFonts w:asciiTheme="minorHAnsi" w:hAnsiTheme="minorHAnsi" w:cstheme="minorHAnsi"/>
          <w:color w:val="000000"/>
        </w:rPr>
        <w:t>après avoir observé un délai de préavis</w:t>
      </w:r>
      <w:r w:rsidRPr="00DA48EA">
        <w:rPr>
          <w:rFonts w:asciiTheme="minorHAnsi" w:hAnsiTheme="minorHAnsi" w:cstheme="minorHAnsi"/>
          <w:color w:val="000000"/>
        </w:rPr>
        <w:t>.</w:t>
      </w:r>
    </w:p>
    <w:p w14:paraId="636433E6" w14:textId="7767FBBE" w:rsidR="00A21A52" w:rsidRDefault="002162AD" w:rsidP="002162AD">
      <w:pPr>
        <w:spacing w:before="120" w:after="120"/>
        <w:ind w:right="120"/>
        <w:jc w:val="both"/>
        <w:divId w:val="472793163"/>
        <w:rPr>
          <w:rFonts w:asciiTheme="minorHAnsi" w:eastAsia="Times New Roman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Ce délai de préavis</w:t>
      </w:r>
      <w:r w:rsidR="00A21A52" w:rsidRPr="00890BAD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est</w:t>
      </w:r>
      <w:r w:rsidR="00A21A52" w:rsidRPr="00890BAD">
        <w:rPr>
          <w:rFonts w:asciiTheme="minorHAnsi" w:hAnsiTheme="minorHAnsi" w:cstheme="minorHAnsi"/>
          <w:lang w:val="fr-FR"/>
        </w:rPr>
        <w:t xml:space="preserve"> fixé à</w:t>
      </w:r>
      <w:r>
        <w:rPr>
          <w:rFonts w:asciiTheme="minorHAnsi" w:hAnsiTheme="minorHAnsi" w:cstheme="minorHAnsi"/>
          <w:lang w:val="fr-FR"/>
        </w:rPr>
        <w:t xml:space="preserve">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="00A21A52" w:rsidRPr="00890BAD">
        <w:rPr>
          <w:rFonts w:asciiTheme="minorHAnsi" w:eastAsia="Times New Roman" w:hAnsiTheme="minorHAnsi" w:cstheme="minorHAnsi"/>
          <w:lang w:val="fr-FR"/>
        </w:rPr>
        <w:t xml:space="preserve"> mois </w:t>
      </w:r>
      <w:r>
        <w:rPr>
          <w:rFonts w:asciiTheme="minorHAnsi" w:eastAsia="Times New Roman" w:hAnsiTheme="minorHAnsi" w:cstheme="minorHAnsi"/>
          <w:lang w:val="fr-FR"/>
        </w:rPr>
        <w:t>si la rupture intervient dans le cadre d’</w:t>
      </w:r>
      <w:r w:rsidR="00A21A52" w:rsidRPr="00890BAD">
        <w:rPr>
          <w:rFonts w:asciiTheme="minorHAnsi" w:eastAsia="Times New Roman" w:hAnsiTheme="minorHAnsi" w:cstheme="minorHAnsi"/>
          <w:lang w:val="fr-FR"/>
        </w:rPr>
        <w:t>un licenciement</w:t>
      </w:r>
      <w:r>
        <w:rPr>
          <w:rFonts w:asciiTheme="minorHAnsi" w:eastAsia="Times New Roman" w:hAnsiTheme="minorHAnsi" w:cstheme="minorHAnsi"/>
          <w:lang w:val="fr-FR"/>
        </w:rPr>
        <w:t xml:space="preserve"> et à </w:t>
      </w:r>
      <w:r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>
        <w:rPr>
          <w:rFonts w:asciiTheme="minorHAnsi" w:hAnsiTheme="minorHAnsi" w:cstheme="minorHAnsi"/>
          <w:i/>
          <w:iCs/>
          <w:color w:val="FF0000"/>
          <w:lang w:val="fr-FR"/>
        </w:rPr>
        <w:t xml:space="preserve"> </w:t>
      </w:r>
      <w:r w:rsidR="00A21A52" w:rsidRPr="00890BAD">
        <w:rPr>
          <w:rFonts w:asciiTheme="minorHAnsi" w:eastAsia="Times New Roman" w:hAnsiTheme="minorHAnsi" w:cstheme="minorHAnsi"/>
          <w:lang w:val="fr-FR"/>
        </w:rPr>
        <w:t>mois</w:t>
      </w:r>
      <w:r>
        <w:rPr>
          <w:rFonts w:asciiTheme="minorHAnsi" w:eastAsia="Times New Roman" w:hAnsiTheme="minorHAnsi" w:cstheme="minorHAnsi"/>
          <w:lang w:val="fr-FR"/>
        </w:rPr>
        <w:t xml:space="preserve"> si elle intervient </w:t>
      </w:r>
      <w:r w:rsidR="005F41C1">
        <w:rPr>
          <w:rFonts w:asciiTheme="minorHAnsi" w:eastAsia="Times New Roman" w:hAnsiTheme="minorHAnsi" w:cstheme="minorHAnsi"/>
          <w:lang w:val="fr-FR"/>
        </w:rPr>
        <w:t>dans le cadre d’</w:t>
      </w:r>
      <w:r>
        <w:rPr>
          <w:rFonts w:asciiTheme="minorHAnsi" w:eastAsia="Times New Roman" w:hAnsiTheme="minorHAnsi" w:cstheme="minorHAnsi"/>
          <w:lang w:val="fr-FR"/>
        </w:rPr>
        <w:t xml:space="preserve">une </w:t>
      </w:r>
      <w:r w:rsidR="00A21A52" w:rsidRPr="00890BAD">
        <w:rPr>
          <w:rFonts w:asciiTheme="minorHAnsi" w:eastAsia="Times New Roman" w:hAnsiTheme="minorHAnsi" w:cstheme="minorHAnsi"/>
          <w:lang w:val="fr-FR"/>
        </w:rPr>
        <w:t>démission.</w:t>
      </w:r>
    </w:p>
    <w:p w14:paraId="63538F38" w14:textId="1D2245FF" w:rsidR="002162AD" w:rsidRDefault="002162AD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Aucun délai de préavis ne s’applique en </w:t>
      </w:r>
      <w:r w:rsidRPr="00890BAD">
        <w:rPr>
          <w:rFonts w:asciiTheme="minorHAnsi" w:hAnsiTheme="minorHAnsi" w:cstheme="minorHAnsi"/>
          <w:lang w:val="fr-FR"/>
        </w:rPr>
        <w:t>cas de faute grave ou lourde</w:t>
      </w:r>
      <w:r>
        <w:rPr>
          <w:rFonts w:asciiTheme="minorHAnsi" w:hAnsiTheme="minorHAnsi" w:cstheme="minorHAnsi"/>
          <w:lang w:val="fr-FR"/>
        </w:rPr>
        <w:t>.</w:t>
      </w:r>
    </w:p>
    <w:p w14:paraId="46E4150A" w14:textId="78EC9458" w:rsidR="00CF3561" w:rsidRPr="00890BAD" w:rsidRDefault="00CF3561" w:rsidP="002162AD">
      <w:pPr>
        <w:spacing w:before="120" w:after="120"/>
        <w:ind w:right="120"/>
        <w:jc w:val="both"/>
        <w:divId w:val="472793163"/>
        <w:rPr>
          <w:rFonts w:asciiTheme="minorHAnsi" w:eastAsia="Times New Roman" w:hAnsiTheme="minorHAnsi" w:cstheme="minorHAnsi"/>
          <w:lang w:val="fr-FR"/>
        </w:rPr>
      </w:pPr>
      <w:bookmarkStart w:id="3" w:name="_Hlk84254507"/>
      <w:r>
        <w:rPr>
          <w:rFonts w:asciiTheme="minorHAnsi" w:hAnsiTheme="minorHAnsi" w:cstheme="minorHAnsi"/>
          <w:lang w:val="fr-FR"/>
        </w:rPr>
        <w:t>Toute rupture du présent contrat est déclarée par l</w:t>
      </w:r>
      <w:r w:rsidRPr="00CF3561">
        <w:rPr>
          <w:rFonts w:asciiTheme="minorHAnsi" w:hAnsiTheme="minorHAnsi" w:cstheme="minorHAnsi"/>
          <w:lang w:val="fr-FR"/>
        </w:rPr>
        <w:t>'</w:t>
      </w:r>
      <w:r>
        <w:rPr>
          <w:rFonts w:asciiTheme="minorHAnsi" w:hAnsiTheme="minorHAnsi" w:cstheme="minorHAnsi"/>
          <w:lang w:val="fr-FR"/>
        </w:rPr>
        <w:t xml:space="preserve">employeur </w:t>
      </w:r>
      <w:r w:rsidRPr="00CF3561">
        <w:rPr>
          <w:rFonts w:asciiTheme="minorHAnsi" w:hAnsiTheme="minorHAnsi" w:cstheme="minorHAnsi"/>
          <w:lang w:val="fr-FR"/>
        </w:rPr>
        <w:t>par voie dématérialisée</w:t>
      </w:r>
      <w:r>
        <w:rPr>
          <w:rFonts w:asciiTheme="minorHAnsi" w:hAnsiTheme="minorHAnsi" w:cstheme="minorHAnsi"/>
          <w:lang w:val="fr-FR"/>
        </w:rPr>
        <w:t xml:space="preserve"> sur la Plateforme de l’inclusion, conformément aux dispositions de l’article D. 5132-10-5-1 du Code du travail.</w:t>
      </w:r>
    </w:p>
    <w:bookmarkEnd w:id="3"/>
    <w:p w14:paraId="5109C1F5" w14:textId="7256288D" w:rsidR="00A21A52" w:rsidRPr="00A21A52" w:rsidRDefault="00A21A52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A21A52">
        <w:rPr>
          <w:rFonts w:asciiTheme="minorHAnsi" w:hAnsiTheme="minorHAnsi" w:cstheme="minorHAnsi"/>
          <w:lang w:val="fr-FR"/>
        </w:rPr>
        <w:t xml:space="preserve">Article </w:t>
      </w:r>
      <w:r w:rsidR="0010655F">
        <w:rPr>
          <w:rFonts w:asciiTheme="minorHAnsi" w:hAnsiTheme="minorHAnsi" w:cstheme="minorHAnsi"/>
          <w:lang w:val="fr-FR"/>
        </w:rPr>
        <w:t>1</w:t>
      </w:r>
      <w:r w:rsidR="002162AD">
        <w:rPr>
          <w:rFonts w:asciiTheme="minorHAnsi" w:hAnsiTheme="minorHAnsi" w:cstheme="minorHAnsi"/>
          <w:lang w:val="fr-FR"/>
        </w:rPr>
        <w:t>2</w:t>
      </w:r>
      <w:r>
        <w:rPr>
          <w:rFonts w:asciiTheme="minorHAnsi" w:hAnsiTheme="minorHAnsi" w:cstheme="minorHAnsi"/>
          <w:lang w:val="fr-FR"/>
        </w:rPr>
        <w:t xml:space="preserve"> – Restitution</w:t>
      </w:r>
    </w:p>
    <w:p w14:paraId="3BF7E781" w14:textId="68532892" w:rsidR="00A21A52" w:rsidRPr="00A21A52" w:rsidRDefault="005F41C1" w:rsidP="002162AD">
      <w:pPr>
        <w:jc w:val="both"/>
        <w:divId w:val="4727931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À l’issue de </w:t>
      </w:r>
      <w:r w:rsidR="00A21A52" w:rsidRPr="00DA48EA">
        <w:rPr>
          <w:rFonts w:asciiTheme="minorHAnsi" w:hAnsiTheme="minorHAnsi" w:cstheme="minorHAnsi"/>
        </w:rPr>
        <w:t xml:space="preserve">son contrat de travail, </w:t>
      </w:r>
      <w:r>
        <w:rPr>
          <w:rFonts w:asciiTheme="minorHAnsi" w:hAnsiTheme="minorHAnsi" w:cstheme="minorHAnsi"/>
        </w:rPr>
        <w:t xml:space="preserve">quel que soit le motif de la rupture de ce dernier, </w:t>
      </w:r>
      <w:r w:rsidR="00A21A52" w:rsidRPr="00DA48EA">
        <w:rPr>
          <w:rFonts w:asciiTheme="minorHAnsi" w:hAnsiTheme="minorHAnsi" w:cstheme="minorHAnsi"/>
        </w:rPr>
        <w:t>le salarié</w:t>
      </w:r>
      <w:r w:rsidR="00A21A52" w:rsidRPr="00DA48EA">
        <w:rPr>
          <w:rFonts w:asciiTheme="minorHAnsi" w:hAnsiTheme="minorHAnsi" w:cstheme="minorHAnsi"/>
          <w:b/>
        </w:rPr>
        <w:t xml:space="preserve"> </w:t>
      </w:r>
      <w:r w:rsidR="00A21A52" w:rsidRPr="00DA48EA">
        <w:rPr>
          <w:rFonts w:asciiTheme="minorHAnsi" w:hAnsiTheme="minorHAnsi" w:cstheme="minorHAnsi"/>
        </w:rPr>
        <w:t>restitue l’ensemble du matériel</w:t>
      </w:r>
      <w:r>
        <w:rPr>
          <w:rFonts w:asciiTheme="minorHAnsi" w:hAnsiTheme="minorHAnsi" w:cstheme="minorHAnsi"/>
        </w:rPr>
        <w:t>, des habits et</w:t>
      </w:r>
      <w:r w:rsidR="00A21A52" w:rsidRPr="00DA48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des ressources documentaires </w:t>
      </w:r>
      <w:r w:rsidR="00A21A52" w:rsidRPr="00DA48EA">
        <w:rPr>
          <w:rFonts w:asciiTheme="minorHAnsi" w:hAnsiTheme="minorHAnsi" w:cstheme="minorHAnsi"/>
        </w:rPr>
        <w:t xml:space="preserve">qui </w:t>
      </w:r>
      <w:r>
        <w:rPr>
          <w:rFonts w:asciiTheme="minorHAnsi" w:hAnsiTheme="minorHAnsi" w:cstheme="minorHAnsi"/>
        </w:rPr>
        <w:t>ont</w:t>
      </w:r>
      <w:r w:rsidR="00A21A52" w:rsidRPr="00DA48EA">
        <w:rPr>
          <w:rFonts w:asciiTheme="minorHAnsi" w:hAnsiTheme="minorHAnsi" w:cstheme="minorHAnsi"/>
        </w:rPr>
        <w:t xml:space="preserve"> été </w:t>
      </w:r>
      <w:r>
        <w:rPr>
          <w:rFonts w:asciiTheme="minorHAnsi" w:hAnsiTheme="minorHAnsi" w:cstheme="minorHAnsi"/>
        </w:rPr>
        <w:t>mis à sa disposition</w:t>
      </w:r>
      <w:r w:rsidR="00A21A52" w:rsidRPr="00DA48EA">
        <w:rPr>
          <w:rFonts w:asciiTheme="minorHAnsi" w:hAnsiTheme="minorHAnsi" w:cstheme="minorHAnsi"/>
        </w:rPr>
        <w:t xml:space="preserve"> dans le cadre de l’exercice </w:t>
      </w:r>
      <w:r>
        <w:rPr>
          <w:rFonts w:asciiTheme="minorHAnsi" w:hAnsiTheme="minorHAnsi" w:cstheme="minorHAnsi"/>
        </w:rPr>
        <w:t>de son activité professionnelle.</w:t>
      </w:r>
    </w:p>
    <w:p w14:paraId="3190F7EB" w14:textId="089453DF" w:rsidR="00A21A52" w:rsidRPr="00A21A52" w:rsidRDefault="00A21A52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r w:rsidRPr="00A21A52">
        <w:rPr>
          <w:rFonts w:asciiTheme="minorHAnsi" w:hAnsiTheme="minorHAnsi" w:cstheme="minorHAnsi"/>
          <w:lang w:val="fr-FR"/>
        </w:rPr>
        <w:t>Article 1</w:t>
      </w:r>
      <w:r w:rsidR="002162AD">
        <w:rPr>
          <w:rFonts w:asciiTheme="minorHAnsi" w:hAnsiTheme="minorHAnsi" w:cstheme="minorHAnsi"/>
          <w:lang w:val="fr-FR"/>
        </w:rPr>
        <w:t>3</w:t>
      </w:r>
      <w:r>
        <w:rPr>
          <w:rFonts w:asciiTheme="minorHAnsi" w:hAnsiTheme="minorHAnsi" w:cstheme="minorHAnsi"/>
          <w:lang w:val="fr-FR"/>
        </w:rPr>
        <w:t xml:space="preserve"> – </w:t>
      </w:r>
      <w:r w:rsidRPr="00A21A52">
        <w:rPr>
          <w:rFonts w:asciiTheme="minorHAnsi" w:hAnsiTheme="minorHAnsi" w:cstheme="minorHAnsi"/>
          <w:lang w:val="fr-FR"/>
        </w:rPr>
        <w:t>Absence et indisponibilité</w:t>
      </w:r>
    </w:p>
    <w:p w14:paraId="29DB67C1" w14:textId="36D7CD2D" w:rsidR="00A21A52" w:rsidRPr="00DA48EA" w:rsidRDefault="005F41C1" w:rsidP="005F41C1">
      <w:pPr>
        <w:jc w:val="both"/>
        <w:divId w:val="47279316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En cas d’absence, le</w:t>
      </w:r>
      <w:r w:rsidR="00A21A52" w:rsidRPr="00DA48EA">
        <w:rPr>
          <w:rFonts w:asciiTheme="minorHAnsi" w:hAnsiTheme="minorHAnsi" w:cstheme="minorHAnsi"/>
          <w:color w:val="000000"/>
        </w:rPr>
        <w:t xml:space="preserve"> salarié est tenu de prévenir </w:t>
      </w:r>
      <w:r>
        <w:rPr>
          <w:rFonts w:asciiTheme="minorHAnsi" w:hAnsiTheme="minorHAnsi" w:cstheme="minorHAnsi"/>
          <w:color w:val="000000"/>
        </w:rPr>
        <w:t>son employeur,</w:t>
      </w:r>
      <w:r w:rsidR="00A21A52" w:rsidRPr="00DA48E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indépendamment du motif de cette absence. À cette fin, il</w:t>
      </w:r>
      <w:r w:rsidR="00A21A52" w:rsidRPr="00DA48EA">
        <w:rPr>
          <w:rFonts w:asciiTheme="minorHAnsi" w:hAnsiTheme="minorHAnsi" w:cstheme="minorHAnsi"/>
          <w:color w:val="000000"/>
        </w:rPr>
        <w:t xml:space="preserve"> fourni</w:t>
      </w:r>
      <w:r>
        <w:rPr>
          <w:rFonts w:asciiTheme="minorHAnsi" w:hAnsiTheme="minorHAnsi" w:cstheme="minorHAnsi"/>
          <w:color w:val="000000"/>
        </w:rPr>
        <w:t>t</w:t>
      </w:r>
      <w:r w:rsidR="00A21A52" w:rsidRPr="00DA48EA">
        <w:rPr>
          <w:rFonts w:asciiTheme="minorHAnsi" w:hAnsiTheme="minorHAnsi" w:cstheme="minorHAnsi"/>
          <w:color w:val="000000"/>
        </w:rPr>
        <w:t xml:space="preserve"> un certificat médical ou tout autre </w:t>
      </w:r>
      <w:r>
        <w:rPr>
          <w:rFonts w:asciiTheme="minorHAnsi" w:hAnsiTheme="minorHAnsi" w:cstheme="minorHAnsi"/>
          <w:color w:val="000000"/>
        </w:rPr>
        <w:t xml:space="preserve">pièce </w:t>
      </w:r>
      <w:r w:rsidR="00A21A52" w:rsidRPr="00DA48EA">
        <w:rPr>
          <w:rFonts w:asciiTheme="minorHAnsi" w:hAnsiTheme="minorHAnsi" w:cstheme="minorHAnsi"/>
          <w:color w:val="000000"/>
        </w:rPr>
        <w:t>justificati</w:t>
      </w:r>
      <w:r>
        <w:rPr>
          <w:rFonts w:asciiTheme="minorHAnsi" w:hAnsiTheme="minorHAnsi" w:cstheme="minorHAnsi"/>
          <w:color w:val="000000"/>
        </w:rPr>
        <w:t>ve</w:t>
      </w:r>
      <w:r w:rsidR="00A21A52" w:rsidRPr="00DA48E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 nature à expliquer son </w:t>
      </w:r>
      <w:r w:rsidR="00A21A52" w:rsidRPr="00DA48EA">
        <w:rPr>
          <w:rFonts w:asciiTheme="minorHAnsi" w:hAnsiTheme="minorHAnsi" w:cstheme="minorHAnsi"/>
          <w:color w:val="000000"/>
        </w:rPr>
        <w:t>absence dans le</w:t>
      </w:r>
      <w:r>
        <w:rPr>
          <w:rFonts w:asciiTheme="minorHAnsi" w:hAnsiTheme="minorHAnsi" w:cstheme="minorHAnsi"/>
          <w:color w:val="000000"/>
        </w:rPr>
        <w:t xml:space="preserve"> délai de</w:t>
      </w:r>
      <w:r w:rsidR="00A21A52" w:rsidRPr="00DA48EA">
        <w:rPr>
          <w:rFonts w:asciiTheme="minorHAnsi" w:hAnsiTheme="minorHAnsi" w:cstheme="minorHAnsi"/>
          <w:color w:val="000000"/>
        </w:rPr>
        <w:t xml:space="preserve"> quarante-huit heures.</w:t>
      </w:r>
    </w:p>
    <w:p w14:paraId="612814A1" w14:textId="77777777" w:rsidR="00A21A52" w:rsidRPr="00DA48EA" w:rsidRDefault="00A21A52" w:rsidP="002162AD">
      <w:pPr>
        <w:jc w:val="both"/>
        <w:divId w:val="472793163"/>
        <w:rPr>
          <w:rFonts w:asciiTheme="minorHAnsi" w:hAnsiTheme="minorHAnsi" w:cstheme="minorHAnsi"/>
          <w:color w:val="000000"/>
        </w:rPr>
      </w:pPr>
    </w:p>
    <w:p w14:paraId="59AC4332" w14:textId="2E8DF9D9" w:rsidR="00A21A52" w:rsidRPr="00DA48EA" w:rsidRDefault="005F41C1" w:rsidP="002162AD">
      <w:pPr>
        <w:jc w:val="both"/>
        <w:divId w:val="47279316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Si le salarié fait l’objet d’un arrêt de travail et que celui-ci est </w:t>
      </w:r>
      <w:r w:rsidR="00A21A52" w:rsidRPr="00DA48EA">
        <w:rPr>
          <w:rFonts w:asciiTheme="minorHAnsi" w:hAnsiTheme="minorHAnsi" w:cstheme="minorHAnsi"/>
          <w:color w:val="000000"/>
        </w:rPr>
        <w:t>prolong</w:t>
      </w:r>
      <w:r>
        <w:rPr>
          <w:rFonts w:asciiTheme="minorHAnsi" w:hAnsiTheme="minorHAnsi" w:cstheme="minorHAnsi"/>
          <w:color w:val="000000"/>
        </w:rPr>
        <w:t>é</w:t>
      </w:r>
      <w:r w:rsidR="00A21A52" w:rsidRPr="00DA48EA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il transmet</w:t>
      </w:r>
      <w:r w:rsidR="00A21A52" w:rsidRPr="00DA48EA">
        <w:rPr>
          <w:rFonts w:asciiTheme="minorHAnsi" w:hAnsiTheme="minorHAnsi" w:cstheme="minorHAnsi"/>
          <w:color w:val="000000"/>
        </w:rPr>
        <w:t xml:space="preserve"> dans les mêmes délais le certificat médical justifiant cette prolongation.</w:t>
      </w:r>
    </w:p>
    <w:p w14:paraId="73D26C35" w14:textId="37B85841" w:rsidR="00A21A52" w:rsidRPr="00890BAD" w:rsidRDefault="00A21A52" w:rsidP="002162AD">
      <w:pPr>
        <w:pStyle w:val="d16"/>
        <w:jc w:val="both"/>
        <w:divId w:val="472793163"/>
        <w:rPr>
          <w:rFonts w:asciiTheme="minorHAnsi" w:hAnsiTheme="minorHAnsi" w:cstheme="minorHAnsi"/>
          <w:lang w:val="fr-FR"/>
        </w:rPr>
      </w:pPr>
      <w:bookmarkStart w:id="4" w:name="_Hlk84254522"/>
      <w:r w:rsidRPr="00890BAD">
        <w:rPr>
          <w:rFonts w:asciiTheme="minorHAnsi" w:hAnsiTheme="minorHAnsi" w:cstheme="minorHAnsi"/>
          <w:lang w:val="fr-FR"/>
        </w:rPr>
        <w:t>Article 1</w:t>
      </w:r>
      <w:r w:rsidR="005F41C1">
        <w:rPr>
          <w:rFonts w:asciiTheme="minorHAnsi" w:hAnsiTheme="minorHAnsi" w:cstheme="minorHAnsi"/>
          <w:lang w:val="fr-FR"/>
        </w:rPr>
        <w:t>4</w:t>
      </w:r>
      <w:r w:rsidRPr="00890BAD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–</w:t>
      </w:r>
      <w:r w:rsidRPr="00890BAD">
        <w:rPr>
          <w:rFonts w:asciiTheme="minorHAnsi" w:hAnsiTheme="minorHAnsi" w:cstheme="minorHAnsi"/>
          <w:lang w:val="fr-FR"/>
        </w:rPr>
        <w:t xml:space="preserve"> Information liée aux déclarations </w:t>
      </w:r>
      <w:r w:rsidR="00CF3561">
        <w:rPr>
          <w:rFonts w:asciiTheme="minorHAnsi" w:hAnsiTheme="minorHAnsi" w:cstheme="minorHAnsi"/>
          <w:lang w:val="fr-FR"/>
        </w:rPr>
        <w:t xml:space="preserve">en matière </w:t>
      </w:r>
      <w:r w:rsidRPr="00890BAD">
        <w:rPr>
          <w:rFonts w:asciiTheme="minorHAnsi" w:hAnsiTheme="minorHAnsi" w:cstheme="minorHAnsi"/>
          <w:lang w:val="fr-FR"/>
        </w:rPr>
        <w:t>sociale</w:t>
      </w:r>
      <w:r w:rsidR="00CF3561">
        <w:rPr>
          <w:rFonts w:asciiTheme="minorHAnsi" w:hAnsiTheme="minorHAnsi" w:cstheme="minorHAnsi"/>
          <w:lang w:val="fr-FR"/>
        </w:rPr>
        <w:t xml:space="preserve"> et d’insertion par l’activité économique</w:t>
      </w:r>
    </w:p>
    <w:p w14:paraId="6A8E1B06" w14:textId="361E8CAE" w:rsidR="00A21A52" w:rsidRDefault="00A21A52" w:rsidP="002162AD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Le recrutement d</w:t>
      </w:r>
      <w:r w:rsidR="005F41C1">
        <w:rPr>
          <w:rFonts w:asciiTheme="minorHAnsi" w:hAnsiTheme="minorHAnsi" w:cstheme="minorHAnsi"/>
          <w:lang w:val="fr-FR"/>
        </w:rPr>
        <w:t>u salarié</w:t>
      </w:r>
      <w:r w:rsidRPr="00890BAD">
        <w:rPr>
          <w:rFonts w:asciiTheme="minorHAnsi" w:hAnsiTheme="minorHAnsi" w:cstheme="minorHAnsi"/>
          <w:lang w:val="fr-FR"/>
        </w:rPr>
        <w:t xml:space="preserve"> a fait l'objet d'une déclaration auprès de l'Urssaf de </w:t>
      </w:r>
      <w:r w:rsidR="005F41C1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Pr="00890BAD">
        <w:rPr>
          <w:rFonts w:asciiTheme="minorHAnsi" w:hAnsiTheme="minorHAnsi" w:cstheme="minorHAnsi"/>
          <w:lang w:val="fr-FR"/>
        </w:rPr>
        <w:t xml:space="preserve"> </w:t>
      </w:r>
      <w:r w:rsidR="005F41C1">
        <w:rPr>
          <w:rFonts w:asciiTheme="minorHAnsi" w:hAnsiTheme="minorHAnsi" w:cstheme="minorHAnsi"/>
          <w:lang w:val="fr-FR"/>
        </w:rPr>
        <w:t xml:space="preserve">le </w:t>
      </w:r>
      <w:r w:rsidR="005F41C1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[date]</w:t>
      </w:r>
      <w:r w:rsidR="005F41C1" w:rsidRPr="00890BAD">
        <w:rPr>
          <w:rFonts w:asciiTheme="minorHAnsi" w:hAnsiTheme="minorHAnsi" w:cstheme="minorHAnsi"/>
          <w:lang w:val="fr-FR"/>
        </w:rPr>
        <w:t xml:space="preserve"> </w:t>
      </w:r>
      <w:r w:rsidRPr="00890BAD">
        <w:rPr>
          <w:rFonts w:asciiTheme="minorHAnsi" w:hAnsiTheme="minorHAnsi" w:cstheme="minorHAnsi"/>
          <w:lang w:val="fr-FR"/>
        </w:rPr>
        <w:t xml:space="preserve">par le biais de la </w:t>
      </w:r>
      <w:r w:rsidR="005F41C1">
        <w:rPr>
          <w:rFonts w:asciiTheme="minorHAnsi" w:hAnsiTheme="minorHAnsi" w:cstheme="minorHAnsi"/>
          <w:lang w:val="fr-FR"/>
        </w:rPr>
        <w:t>D</w:t>
      </w:r>
      <w:r w:rsidRPr="00890BAD">
        <w:rPr>
          <w:rFonts w:asciiTheme="minorHAnsi" w:hAnsiTheme="minorHAnsi" w:cstheme="minorHAnsi"/>
          <w:lang w:val="fr-FR"/>
        </w:rPr>
        <w:t>éclaration préalable à l'embauche (DPAE).</w:t>
      </w:r>
    </w:p>
    <w:p w14:paraId="3F1A84FF" w14:textId="3B5C7210" w:rsidR="00CF3561" w:rsidRDefault="00CF3561" w:rsidP="00CF3561">
      <w:pPr>
        <w:spacing w:before="120" w:after="120"/>
        <w:ind w:right="120"/>
        <w:jc w:val="both"/>
        <w:divId w:val="47279316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En outre, l</w:t>
      </w:r>
      <w:r w:rsidRPr="00CF3561">
        <w:rPr>
          <w:rFonts w:asciiTheme="minorHAnsi" w:hAnsiTheme="minorHAnsi" w:cstheme="minorHAnsi"/>
          <w:lang w:val="fr-FR"/>
        </w:rPr>
        <w:t>'</w:t>
      </w:r>
      <w:r>
        <w:rPr>
          <w:rFonts w:asciiTheme="minorHAnsi" w:hAnsiTheme="minorHAnsi" w:cstheme="minorHAnsi"/>
          <w:lang w:val="fr-FR"/>
        </w:rPr>
        <w:t>employeur atteste avoir déclaré l’</w:t>
      </w:r>
      <w:r w:rsidRPr="00CF3561">
        <w:rPr>
          <w:rFonts w:asciiTheme="minorHAnsi" w:hAnsiTheme="minorHAnsi" w:cstheme="minorHAnsi"/>
          <w:lang w:val="fr-FR"/>
        </w:rPr>
        <w:t xml:space="preserve">embauche </w:t>
      </w:r>
      <w:r>
        <w:rPr>
          <w:rFonts w:asciiTheme="minorHAnsi" w:hAnsiTheme="minorHAnsi" w:cstheme="minorHAnsi"/>
          <w:lang w:val="fr-FR"/>
        </w:rPr>
        <w:t xml:space="preserve">du salarié </w:t>
      </w:r>
      <w:r w:rsidRPr="00CF3561">
        <w:rPr>
          <w:rFonts w:asciiTheme="minorHAnsi" w:hAnsiTheme="minorHAnsi" w:cstheme="minorHAnsi"/>
          <w:lang w:val="fr-FR"/>
        </w:rPr>
        <w:t>par voie dématérialisée</w:t>
      </w:r>
      <w:r>
        <w:rPr>
          <w:rFonts w:asciiTheme="minorHAnsi" w:hAnsiTheme="minorHAnsi" w:cstheme="minorHAnsi"/>
          <w:lang w:val="fr-FR"/>
        </w:rPr>
        <w:t xml:space="preserve"> sur la Plateforme de l’inclusion conformément aux dispositions de l’article D. 5132-10-5-1 du Code du travail.</w:t>
      </w:r>
    </w:p>
    <w:bookmarkEnd w:id="4"/>
    <w:p w14:paraId="1324A01C" w14:textId="77BF7C3E" w:rsidR="00414846" w:rsidRPr="00890BAD" w:rsidRDefault="00414846" w:rsidP="002162AD">
      <w:pPr>
        <w:pStyle w:val="d16"/>
        <w:jc w:val="both"/>
        <w:divId w:val="508519527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>Article 1</w:t>
      </w:r>
      <w:r w:rsidR="005F41C1">
        <w:rPr>
          <w:rFonts w:asciiTheme="minorHAnsi" w:hAnsiTheme="minorHAnsi" w:cstheme="minorHAnsi"/>
          <w:lang w:val="fr-FR"/>
        </w:rPr>
        <w:t>5</w:t>
      </w:r>
      <w:r w:rsidRPr="00890BAD">
        <w:rPr>
          <w:rFonts w:asciiTheme="minorHAnsi" w:hAnsiTheme="minorHAnsi" w:cstheme="minorHAnsi"/>
          <w:lang w:val="fr-FR"/>
        </w:rPr>
        <w:t xml:space="preserve"> — </w:t>
      </w:r>
      <w:r>
        <w:rPr>
          <w:rFonts w:asciiTheme="minorHAnsi" w:hAnsiTheme="minorHAnsi" w:cstheme="minorHAnsi"/>
          <w:lang w:val="fr-FR"/>
        </w:rPr>
        <w:t>Données personnelles</w:t>
      </w:r>
    </w:p>
    <w:p w14:paraId="4BB2CB19" w14:textId="04A36BD2" w:rsidR="00A21A52" w:rsidRPr="005F41C1" w:rsidRDefault="005F41C1" w:rsidP="005F41C1">
      <w:pPr>
        <w:spacing w:before="120" w:after="120"/>
        <w:ind w:right="120"/>
        <w:jc w:val="both"/>
        <w:divId w:val="508519527"/>
        <w:rPr>
          <w:rFonts w:asciiTheme="minorHAnsi" w:hAnsiTheme="minorHAnsi" w:cstheme="minorHAnsi"/>
          <w:lang w:val="fr-FR"/>
        </w:rPr>
      </w:pPr>
      <w:r w:rsidRPr="005F41C1">
        <w:rPr>
          <w:rFonts w:asciiTheme="minorHAnsi" w:hAnsiTheme="minorHAnsi" w:cstheme="minorHAnsi"/>
          <w:lang w:val="fr-FR"/>
        </w:rPr>
        <w:t>Les opérations de</w:t>
      </w:r>
      <w:r w:rsidR="00A21A52" w:rsidRPr="005F41C1">
        <w:rPr>
          <w:rFonts w:asciiTheme="minorHAnsi" w:hAnsiTheme="minorHAnsi" w:cstheme="minorHAnsi"/>
          <w:lang w:val="fr-FR"/>
        </w:rPr>
        <w:t xml:space="preserve"> gestion d</w:t>
      </w:r>
      <w:r w:rsidRPr="005F41C1">
        <w:rPr>
          <w:rFonts w:asciiTheme="minorHAnsi" w:hAnsiTheme="minorHAnsi" w:cstheme="minorHAnsi"/>
          <w:lang w:val="fr-FR"/>
        </w:rPr>
        <w:t>es ressources humaines</w:t>
      </w:r>
      <w:r w:rsidR="00A21A52" w:rsidRPr="005F41C1">
        <w:rPr>
          <w:rFonts w:asciiTheme="minorHAnsi" w:hAnsiTheme="minorHAnsi" w:cstheme="minorHAnsi"/>
          <w:lang w:val="fr-FR"/>
        </w:rPr>
        <w:t xml:space="preserve"> </w:t>
      </w:r>
      <w:r w:rsidRPr="005F41C1">
        <w:rPr>
          <w:rFonts w:asciiTheme="minorHAnsi" w:hAnsiTheme="minorHAnsi" w:cstheme="minorHAnsi"/>
          <w:lang w:val="fr-FR"/>
        </w:rPr>
        <w:t xml:space="preserve">et </w:t>
      </w:r>
      <w:r w:rsidR="00A21A52" w:rsidRPr="005F41C1">
        <w:rPr>
          <w:rFonts w:asciiTheme="minorHAnsi" w:hAnsiTheme="minorHAnsi" w:cstheme="minorHAnsi"/>
          <w:lang w:val="fr-FR"/>
        </w:rPr>
        <w:t>de pa</w:t>
      </w:r>
      <w:r w:rsidRPr="005F41C1">
        <w:rPr>
          <w:rFonts w:asciiTheme="minorHAnsi" w:hAnsiTheme="minorHAnsi" w:cstheme="minorHAnsi"/>
          <w:lang w:val="fr-FR"/>
        </w:rPr>
        <w:t>i</w:t>
      </w:r>
      <w:r w:rsidR="00A21A52" w:rsidRPr="005F41C1">
        <w:rPr>
          <w:rFonts w:asciiTheme="minorHAnsi" w:hAnsiTheme="minorHAnsi" w:cstheme="minorHAnsi"/>
          <w:lang w:val="fr-FR"/>
        </w:rPr>
        <w:t>e</w:t>
      </w:r>
      <w:r w:rsidRPr="005F41C1">
        <w:rPr>
          <w:rFonts w:asciiTheme="minorHAnsi" w:hAnsiTheme="minorHAnsi" w:cstheme="minorHAnsi"/>
          <w:lang w:val="fr-FR"/>
        </w:rPr>
        <w:t xml:space="preserve"> nécessitent la collecte et le traitement de données à caractère personnel de chacun des salariés</w:t>
      </w:r>
      <w:r>
        <w:rPr>
          <w:rFonts w:asciiTheme="minorHAnsi" w:hAnsiTheme="minorHAnsi" w:cstheme="minorHAnsi"/>
          <w:lang w:val="fr-FR"/>
        </w:rPr>
        <w:t xml:space="preserve"> conformément à la législation en vigueur et, notamment au Règlement général sur la protection des données</w:t>
      </w:r>
      <w:r w:rsidR="00BD462D">
        <w:rPr>
          <w:rFonts w:asciiTheme="minorHAnsi" w:hAnsiTheme="minorHAnsi" w:cstheme="minorHAnsi"/>
          <w:lang w:val="fr-FR"/>
        </w:rPr>
        <w:t xml:space="preserve"> </w:t>
      </w:r>
      <w:r w:rsidR="00BD462D" w:rsidRPr="005F41C1">
        <w:rPr>
          <w:rFonts w:asciiTheme="minorHAnsi" w:hAnsiTheme="minorHAnsi" w:cstheme="minorHAnsi"/>
          <w:lang w:val="fr-FR"/>
        </w:rPr>
        <w:t xml:space="preserve">(Règlement UE </w:t>
      </w:r>
      <w:r w:rsidR="00BD462D">
        <w:rPr>
          <w:rFonts w:asciiTheme="minorHAnsi" w:hAnsiTheme="minorHAnsi" w:cstheme="minorHAnsi"/>
          <w:lang w:val="fr-FR"/>
        </w:rPr>
        <w:t xml:space="preserve">n° </w:t>
      </w:r>
      <w:r w:rsidR="00BD462D" w:rsidRPr="005F41C1">
        <w:rPr>
          <w:rFonts w:asciiTheme="minorHAnsi" w:hAnsiTheme="minorHAnsi" w:cstheme="minorHAnsi"/>
          <w:lang w:val="fr-FR"/>
        </w:rPr>
        <w:t>2016/676)</w:t>
      </w:r>
      <w:r w:rsidR="00A21A52" w:rsidRPr="005F41C1">
        <w:rPr>
          <w:rFonts w:asciiTheme="minorHAnsi" w:hAnsiTheme="minorHAnsi" w:cstheme="minorHAnsi"/>
          <w:lang w:val="fr-FR"/>
        </w:rPr>
        <w:t>.</w:t>
      </w:r>
    </w:p>
    <w:p w14:paraId="7DE57FDA" w14:textId="77777777" w:rsidR="00146BFA" w:rsidRPr="005F41C1" w:rsidRDefault="00A21A52" w:rsidP="00146BFA">
      <w:pPr>
        <w:spacing w:before="120" w:after="120"/>
        <w:ind w:right="120"/>
        <w:jc w:val="both"/>
        <w:divId w:val="508519527"/>
        <w:rPr>
          <w:rFonts w:asciiTheme="minorHAnsi" w:hAnsiTheme="minorHAnsi" w:cstheme="minorHAnsi"/>
          <w:lang w:val="fr-FR"/>
        </w:rPr>
      </w:pPr>
      <w:r w:rsidRPr="005F41C1">
        <w:rPr>
          <w:rFonts w:asciiTheme="minorHAnsi" w:hAnsiTheme="minorHAnsi" w:cstheme="minorHAnsi"/>
          <w:lang w:val="fr-FR"/>
        </w:rPr>
        <w:t xml:space="preserve">Les destinataires des informations </w:t>
      </w:r>
      <w:r w:rsidR="005F41C1" w:rsidRPr="005F41C1">
        <w:rPr>
          <w:rFonts w:asciiTheme="minorHAnsi" w:hAnsiTheme="minorHAnsi" w:cstheme="minorHAnsi"/>
          <w:lang w:val="fr-FR"/>
        </w:rPr>
        <w:t xml:space="preserve">personnelles collectées </w:t>
      </w:r>
      <w:r w:rsidRPr="005F41C1">
        <w:rPr>
          <w:rFonts w:asciiTheme="minorHAnsi" w:hAnsiTheme="minorHAnsi" w:cstheme="minorHAnsi"/>
          <w:lang w:val="fr-FR"/>
        </w:rPr>
        <w:t xml:space="preserve">sont les </w:t>
      </w:r>
      <w:r w:rsidR="005F41C1" w:rsidRPr="005F41C1">
        <w:rPr>
          <w:rFonts w:asciiTheme="minorHAnsi" w:hAnsiTheme="minorHAnsi" w:cstheme="minorHAnsi"/>
          <w:lang w:val="fr-FR"/>
        </w:rPr>
        <w:t xml:space="preserve">personnes en charge, au sein de l’employeur, de ces opérations ainsi que </w:t>
      </w:r>
      <w:r w:rsidRPr="005F41C1">
        <w:rPr>
          <w:rFonts w:asciiTheme="minorHAnsi" w:hAnsiTheme="minorHAnsi" w:cstheme="minorHAnsi"/>
          <w:lang w:val="fr-FR"/>
        </w:rPr>
        <w:t xml:space="preserve">les organismes de sécurité sociale, les caisses de retraite et de prévoyance, la société de mutuelle, </w:t>
      </w:r>
      <w:r w:rsidR="005F41C1" w:rsidRPr="005F41C1">
        <w:rPr>
          <w:rFonts w:asciiTheme="minorHAnsi" w:hAnsiTheme="minorHAnsi" w:cstheme="minorHAnsi"/>
          <w:lang w:val="fr-FR"/>
        </w:rPr>
        <w:t xml:space="preserve">l’expert-comptable de l’entreprise, </w:t>
      </w:r>
      <w:r w:rsidRPr="005F41C1">
        <w:rPr>
          <w:rFonts w:asciiTheme="minorHAnsi" w:hAnsiTheme="minorHAnsi" w:cstheme="minorHAnsi"/>
          <w:lang w:val="fr-FR"/>
        </w:rPr>
        <w:t xml:space="preserve">Pôle emploi, les services de </w:t>
      </w:r>
      <w:r w:rsidR="005F41C1" w:rsidRPr="005F41C1">
        <w:rPr>
          <w:rFonts w:asciiTheme="minorHAnsi" w:hAnsiTheme="minorHAnsi" w:cstheme="minorHAnsi"/>
          <w:lang w:val="fr-FR"/>
        </w:rPr>
        <w:t>la M</w:t>
      </w:r>
      <w:r w:rsidRPr="005F41C1">
        <w:rPr>
          <w:rFonts w:asciiTheme="minorHAnsi" w:hAnsiTheme="minorHAnsi" w:cstheme="minorHAnsi"/>
          <w:lang w:val="fr-FR"/>
        </w:rPr>
        <w:t>édecine du travail et l’</w:t>
      </w:r>
      <w:r w:rsidR="005F41C1" w:rsidRPr="005F41C1">
        <w:rPr>
          <w:rFonts w:asciiTheme="minorHAnsi" w:hAnsiTheme="minorHAnsi" w:cstheme="minorHAnsi"/>
          <w:lang w:val="fr-FR"/>
        </w:rPr>
        <w:t>A</w:t>
      </w:r>
      <w:r w:rsidRPr="005F41C1">
        <w:rPr>
          <w:rFonts w:asciiTheme="minorHAnsi" w:hAnsiTheme="minorHAnsi" w:cstheme="minorHAnsi"/>
          <w:lang w:val="fr-FR"/>
        </w:rPr>
        <w:t xml:space="preserve">dministration </w:t>
      </w:r>
      <w:r w:rsidR="00146BFA" w:rsidRPr="005F41C1">
        <w:rPr>
          <w:rFonts w:asciiTheme="minorHAnsi" w:hAnsiTheme="minorHAnsi" w:cstheme="minorHAnsi"/>
          <w:lang w:val="fr-FR"/>
        </w:rPr>
        <w:t xml:space="preserve">fiscale </w:t>
      </w:r>
      <w:r w:rsidR="00146BFA" w:rsidRPr="00064DD4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[liste à adapter]</w:t>
      </w:r>
      <w:r w:rsidR="00146BFA" w:rsidRPr="005F41C1">
        <w:rPr>
          <w:rFonts w:asciiTheme="minorHAnsi" w:hAnsiTheme="minorHAnsi" w:cstheme="minorHAnsi"/>
          <w:lang w:val="fr-FR"/>
        </w:rPr>
        <w:t xml:space="preserve">. </w:t>
      </w:r>
    </w:p>
    <w:p w14:paraId="08F06548" w14:textId="6866DB5C" w:rsidR="00A21A52" w:rsidRPr="005F41C1" w:rsidRDefault="005F41C1" w:rsidP="005F41C1">
      <w:pPr>
        <w:spacing w:before="120" w:after="120"/>
        <w:ind w:right="120"/>
        <w:jc w:val="both"/>
        <w:divId w:val="508519527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L’ensemble de c</w:t>
      </w:r>
      <w:r w:rsidR="00A21A52" w:rsidRPr="005F41C1">
        <w:rPr>
          <w:rFonts w:asciiTheme="minorHAnsi" w:hAnsiTheme="minorHAnsi" w:cstheme="minorHAnsi"/>
          <w:lang w:val="fr-FR"/>
        </w:rPr>
        <w:t>es informations ne sont utilisées que dans le cadre strictement nécessaire à la gestion du personnel et ne peuvent être communiquées qu’aux destinataires cités</w:t>
      </w:r>
      <w:r>
        <w:rPr>
          <w:rFonts w:asciiTheme="minorHAnsi" w:hAnsiTheme="minorHAnsi" w:cstheme="minorHAnsi"/>
          <w:lang w:val="fr-FR"/>
        </w:rPr>
        <w:t xml:space="preserve"> ci-dessus</w:t>
      </w:r>
      <w:r w:rsidR="00A21A52" w:rsidRPr="005F41C1">
        <w:rPr>
          <w:rFonts w:asciiTheme="minorHAnsi" w:hAnsiTheme="minorHAnsi" w:cstheme="minorHAnsi"/>
          <w:lang w:val="fr-FR"/>
        </w:rPr>
        <w:t>.</w:t>
      </w:r>
      <w:r w:rsidR="00BD462D">
        <w:rPr>
          <w:rFonts w:asciiTheme="minorHAnsi" w:hAnsiTheme="minorHAnsi" w:cstheme="minorHAnsi"/>
          <w:lang w:val="fr-FR"/>
        </w:rPr>
        <w:t xml:space="preserve"> </w:t>
      </w:r>
      <w:r w:rsidR="00A21A52" w:rsidRPr="005F41C1">
        <w:rPr>
          <w:rFonts w:asciiTheme="minorHAnsi" w:hAnsiTheme="minorHAnsi" w:cstheme="minorHAnsi"/>
          <w:lang w:val="fr-FR"/>
        </w:rPr>
        <w:t>Elles sont conservées pendant un</w:t>
      </w:r>
      <w:r w:rsidR="00BD462D">
        <w:rPr>
          <w:rFonts w:asciiTheme="minorHAnsi" w:hAnsiTheme="minorHAnsi" w:cstheme="minorHAnsi"/>
          <w:lang w:val="fr-FR"/>
        </w:rPr>
        <w:t>e durée</w:t>
      </w:r>
      <w:r w:rsidR="00A21A52" w:rsidRPr="005F41C1">
        <w:rPr>
          <w:rFonts w:asciiTheme="minorHAnsi" w:hAnsiTheme="minorHAnsi" w:cstheme="minorHAnsi"/>
          <w:lang w:val="fr-FR"/>
        </w:rPr>
        <w:t xml:space="preserve"> </w:t>
      </w:r>
      <w:r w:rsidR="00BD462D">
        <w:rPr>
          <w:rFonts w:asciiTheme="minorHAnsi" w:hAnsiTheme="minorHAnsi" w:cstheme="minorHAnsi"/>
          <w:lang w:val="fr-FR"/>
        </w:rPr>
        <w:t xml:space="preserve">de </w:t>
      </w:r>
      <w:r w:rsidR="00BD462D" w:rsidRPr="00BD462D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="00A21A52" w:rsidRPr="00BD462D">
        <w:rPr>
          <w:rFonts w:asciiTheme="minorHAnsi" w:hAnsiTheme="minorHAnsi" w:cstheme="minorHAnsi"/>
          <w:color w:val="FF0000"/>
          <w:highlight w:val="yellow"/>
          <w:lang w:val="fr-FR"/>
        </w:rPr>
        <w:t xml:space="preserve"> </w:t>
      </w:r>
      <w:r w:rsidR="00BD462D" w:rsidRPr="00BD462D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[ne pas hésiter à indiquer plusieurs durées de conservation en précisant à la fin de la phrase « en fonction de</w:t>
      </w:r>
      <w:r w:rsidR="00A21A52" w:rsidRPr="00BD462D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 xml:space="preserve"> leur nature et </w:t>
      </w:r>
      <w:r w:rsidR="00BD462D" w:rsidRPr="00BD462D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 xml:space="preserve">des obligations que la loi impose à l’employeur d’exécuter dans le cadre de </w:t>
      </w:r>
      <w:r w:rsidR="00A21A52" w:rsidRPr="00BD462D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la relation de travail</w:t>
      </w:r>
      <w:r w:rsidR="00BD462D" w:rsidRPr="00BD462D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 »]</w:t>
      </w:r>
      <w:r w:rsidR="00A21A52" w:rsidRPr="005F41C1">
        <w:rPr>
          <w:rFonts w:asciiTheme="minorHAnsi" w:hAnsiTheme="minorHAnsi" w:cstheme="minorHAnsi"/>
          <w:lang w:val="fr-FR"/>
        </w:rPr>
        <w:t xml:space="preserve">. </w:t>
      </w:r>
    </w:p>
    <w:p w14:paraId="5D187B32" w14:textId="2528D402" w:rsidR="00A21A52" w:rsidRPr="005F41C1" w:rsidRDefault="00BD462D" w:rsidP="00BD462D">
      <w:pPr>
        <w:spacing w:before="120" w:after="120"/>
        <w:ind w:right="120"/>
        <w:jc w:val="both"/>
        <w:divId w:val="508519527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A21A52" w:rsidRPr="005F41C1">
        <w:rPr>
          <w:rFonts w:asciiTheme="minorHAnsi" w:hAnsiTheme="minorHAnsi" w:cstheme="minorHAnsi"/>
          <w:lang w:val="fr-FR"/>
        </w:rPr>
        <w:t xml:space="preserve"> salarié dispose d’un droit d’accès, de rectification et d’effacement des informations qui le concernent. </w:t>
      </w:r>
      <w:r>
        <w:rPr>
          <w:rFonts w:asciiTheme="minorHAnsi" w:hAnsiTheme="minorHAnsi" w:cstheme="minorHAnsi"/>
          <w:lang w:val="fr-FR"/>
        </w:rPr>
        <w:t>À cette fin, il fait une demande écrite</w:t>
      </w:r>
      <w:r w:rsidR="00A21A52" w:rsidRPr="005F41C1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à la personne désignée responsable de traitement au sein de son employeur </w:t>
      </w:r>
      <w:r w:rsidR="00A21A52" w:rsidRPr="005F41C1">
        <w:rPr>
          <w:rFonts w:asciiTheme="minorHAnsi" w:hAnsiTheme="minorHAnsi" w:cstheme="minorHAnsi"/>
          <w:lang w:val="fr-FR"/>
        </w:rPr>
        <w:t xml:space="preserve">délégué à la protection des données de la société, </w:t>
      </w:r>
      <w:r>
        <w:rPr>
          <w:rFonts w:asciiTheme="minorHAnsi" w:hAnsiTheme="minorHAnsi" w:cstheme="minorHAnsi"/>
          <w:lang w:val="fr-FR"/>
        </w:rPr>
        <w:t>par mail (</w:t>
      </w:r>
      <w:r w:rsidRPr="00BD462D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[adresse à compléter]</w:t>
      </w:r>
      <w:r>
        <w:rPr>
          <w:rFonts w:asciiTheme="minorHAnsi" w:hAnsiTheme="minorHAnsi" w:cstheme="minorHAnsi"/>
          <w:lang w:val="fr-FR"/>
        </w:rPr>
        <w:t>) ou courrier postal (</w:t>
      </w:r>
      <w:r w:rsidRPr="00BD462D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[adresse à compléter]</w:t>
      </w:r>
      <w:r>
        <w:rPr>
          <w:rFonts w:asciiTheme="minorHAnsi" w:hAnsiTheme="minorHAnsi" w:cstheme="minorHAnsi"/>
          <w:lang w:val="fr-FR"/>
        </w:rPr>
        <w:t>).</w:t>
      </w:r>
    </w:p>
    <w:p w14:paraId="0B7C8576" w14:textId="19BE2E6B" w:rsidR="00A21A52" w:rsidRDefault="00BD462D" w:rsidP="005F41C1">
      <w:pPr>
        <w:spacing w:before="120" w:after="120"/>
        <w:ind w:right="120"/>
        <w:jc w:val="both"/>
        <w:divId w:val="508519527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A21A52" w:rsidRPr="005F41C1">
        <w:rPr>
          <w:rFonts w:asciiTheme="minorHAnsi" w:hAnsiTheme="minorHAnsi" w:cstheme="minorHAnsi"/>
          <w:lang w:val="fr-FR"/>
        </w:rPr>
        <w:t xml:space="preserve">e salarié dispose également du droit d’introduire une réclamation auprès de la Commission </w:t>
      </w:r>
      <w:r>
        <w:rPr>
          <w:rFonts w:asciiTheme="minorHAnsi" w:hAnsiTheme="minorHAnsi" w:cstheme="minorHAnsi"/>
          <w:lang w:val="fr-FR"/>
        </w:rPr>
        <w:t>n</w:t>
      </w:r>
      <w:r w:rsidR="00A21A52" w:rsidRPr="005F41C1">
        <w:rPr>
          <w:rFonts w:asciiTheme="minorHAnsi" w:hAnsiTheme="minorHAnsi" w:cstheme="minorHAnsi"/>
          <w:lang w:val="fr-FR"/>
        </w:rPr>
        <w:t>ationale de l’</w:t>
      </w:r>
      <w:r>
        <w:rPr>
          <w:rFonts w:asciiTheme="minorHAnsi" w:hAnsiTheme="minorHAnsi" w:cstheme="minorHAnsi"/>
          <w:lang w:val="fr-FR"/>
        </w:rPr>
        <w:t>i</w:t>
      </w:r>
      <w:r w:rsidR="00A21A52" w:rsidRPr="005F41C1">
        <w:rPr>
          <w:rFonts w:asciiTheme="minorHAnsi" w:hAnsiTheme="minorHAnsi" w:cstheme="minorHAnsi"/>
          <w:lang w:val="fr-FR"/>
        </w:rPr>
        <w:t xml:space="preserve">nformatique et des </w:t>
      </w:r>
      <w:r>
        <w:rPr>
          <w:rFonts w:asciiTheme="minorHAnsi" w:hAnsiTheme="minorHAnsi" w:cstheme="minorHAnsi"/>
          <w:lang w:val="fr-FR"/>
        </w:rPr>
        <w:t>l</w:t>
      </w:r>
      <w:r w:rsidR="00A21A52" w:rsidRPr="005F41C1">
        <w:rPr>
          <w:rFonts w:asciiTheme="minorHAnsi" w:hAnsiTheme="minorHAnsi" w:cstheme="minorHAnsi"/>
          <w:lang w:val="fr-FR"/>
        </w:rPr>
        <w:t>ibertés (</w:t>
      </w:r>
      <w:hyperlink r:id="rId11" w:history="1">
        <w:r w:rsidRPr="009D0529">
          <w:rPr>
            <w:rStyle w:val="Lienhypertexte"/>
            <w:rFonts w:asciiTheme="minorHAnsi" w:hAnsiTheme="minorHAnsi" w:cstheme="minorHAnsi"/>
            <w:lang w:val="fr-FR"/>
          </w:rPr>
          <w:t>www.cnil.fr</w:t>
        </w:r>
      </w:hyperlink>
      <w:r w:rsidR="00A21A52" w:rsidRPr="005F41C1">
        <w:rPr>
          <w:rFonts w:asciiTheme="minorHAnsi" w:hAnsiTheme="minorHAnsi" w:cstheme="minorHAnsi"/>
          <w:lang w:val="fr-FR"/>
        </w:rPr>
        <w:t>).</w:t>
      </w:r>
    </w:p>
    <w:p w14:paraId="0D9CFC48" w14:textId="77777777" w:rsidR="00FB55A0" w:rsidRDefault="00FB55A0" w:rsidP="002162AD">
      <w:pPr>
        <w:spacing w:before="120" w:after="120"/>
        <w:ind w:right="120"/>
        <w:jc w:val="both"/>
        <w:divId w:val="508519527"/>
        <w:rPr>
          <w:rFonts w:asciiTheme="minorHAnsi" w:hAnsiTheme="minorHAnsi" w:cstheme="minorHAnsi"/>
          <w:lang w:val="fr-FR"/>
        </w:rPr>
      </w:pPr>
    </w:p>
    <w:p w14:paraId="65E923DC" w14:textId="3F251B81" w:rsidR="00986D6A" w:rsidRPr="00890BAD" w:rsidRDefault="00A372E5" w:rsidP="002162AD">
      <w:pPr>
        <w:spacing w:before="120" w:after="120"/>
        <w:ind w:right="120"/>
        <w:jc w:val="both"/>
        <w:divId w:val="508519527"/>
        <w:rPr>
          <w:rFonts w:asciiTheme="minorHAnsi" w:hAnsiTheme="minorHAnsi" w:cstheme="minorHAnsi"/>
          <w:lang w:val="fr-FR"/>
        </w:rPr>
      </w:pPr>
      <w:r w:rsidRPr="00890BAD">
        <w:rPr>
          <w:rFonts w:asciiTheme="minorHAnsi" w:hAnsiTheme="minorHAnsi" w:cstheme="minorHAnsi"/>
          <w:lang w:val="fr-FR"/>
        </w:rPr>
        <w:t xml:space="preserve">Fait à </w:t>
      </w:r>
      <w:r w:rsidR="00BD462D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="00414846">
        <w:rPr>
          <w:rFonts w:asciiTheme="minorHAnsi" w:hAnsiTheme="minorHAnsi" w:cstheme="minorHAnsi"/>
          <w:lang w:val="fr-FR"/>
        </w:rPr>
        <w:t xml:space="preserve"> l</w:t>
      </w:r>
      <w:r w:rsidRPr="00890BAD">
        <w:rPr>
          <w:rFonts w:asciiTheme="minorHAnsi" w:hAnsiTheme="minorHAnsi" w:cstheme="minorHAnsi"/>
          <w:lang w:val="fr-FR"/>
        </w:rPr>
        <w:t xml:space="preserve">e </w:t>
      </w:r>
      <w:r w:rsidR="00BD462D" w:rsidRPr="00E41AAE">
        <w:rPr>
          <w:rFonts w:asciiTheme="minorHAnsi" w:hAnsiTheme="minorHAnsi" w:cstheme="minorHAnsi"/>
          <w:i/>
          <w:iCs/>
          <w:color w:val="FF0000"/>
          <w:highlight w:val="yellow"/>
          <w:lang w:val="fr-FR"/>
        </w:rPr>
        <w:t>XXX</w:t>
      </w:r>
      <w:r w:rsidR="00A21A52">
        <w:rPr>
          <w:rFonts w:asciiTheme="minorHAnsi" w:hAnsiTheme="minorHAnsi" w:cstheme="minorHAnsi"/>
          <w:lang w:val="fr-FR"/>
        </w:rPr>
        <w:t xml:space="preserve"> en deux exemplaires.</w:t>
      </w:r>
    </w:p>
    <w:p w14:paraId="766A1305" w14:textId="65C395DD" w:rsidR="00414846" w:rsidRDefault="00414846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</w:p>
    <w:p w14:paraId="1348B8A6" w14:textId="77777777" w:rsidR="00DE6A40" w:rsidRDefault="00DE6A40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</w:p>
    <w:p w14:paraId="2BDA70B4" w14:textId="15A5C379" w:rsidR="00414846" w:rsidRDefault="00414846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Signatures :</w:t>
      </w:r>
    </w:p>
    <w:p w14:paraId="6F1A0870" w14:textId="54C29504" w:rsidR="00414846" w:rsidRDefault="00414846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</w:p>
    <w:p w14:paraId="0B77C748" w14:textId="77777777" w:rsidR="00FB55A0" w:rsidRDefault="00FB55A0" w:rsidP="002162AD">
      <w:pPr>
        <w:ind w:firstLine="720"/>
        <w:jc w:val="both"/>
        <w:divId w:val="1928684505"/>
        <w:rPr>
          <w:rFonts w:asciiTheme="minorHAnsi" w:hAnsiTheme="minorHAnsi" w:cstheme="minorHAnsi"/>
          <w:lang w:val="fr-FR"/>
        </w:rPr>
      </w:pPr>
    </w:p>
    <w:p w14:paraId="47DB9CAF" w14:textId="5A871685" w:rsidR="00414846" w:rsidRDefault="00414846" w:rsidP="002162AD">
      <w:pPr>
        <w:ind w:firstLine="720"/>
        <w:jc w:val="both"/>
        <w:divId w:val="1928684505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L’employeur</w:t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  <w:t>La salarié/Le salarié</w:t>
      </w:r>
    </w:p>
    <w:p w14:paraId="6BF9A94F" w14:textId="77777777" w:rsidR="00414846" w:rsidRDefault="00414846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</w:p>
    <w:p w14:paraId="4EF56A6E" w14:textId="77777777" w:rsidR="00414846" w:rsidRDefault="00414846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</w:p>
    <w:p w14:paraId="15B6AA60" w14:textId="77777777" w:rsidR="00414846" w:rsidRDefault="00414846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</w:p>
    <w:p w14:paraId="3B757494" w14:textId="5D52E8A3" w:rsidR="00414846" w:rsidRDefault="00414846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</w:p>
    <w:p w14:paraId="19A4636D" w14:textId="40574F31" w:rsidR="00414846" w:rsidRDefault="00414846" w:rsidP="002162AD">
      <w:pPr>
        <w:jc w:val="both"/>
        <w:divId w:val="1928684505"/>
        <w:rPr>
          <w:rFonts w:asciiTheme="minorHAnsi" w:hAnsiTheme="minorHAnsi" w:cstheme="minorHAnsi"/>
          <w:lang w:val="fr-FR"/>
        </w:rPr>
      </w:pPr>
    </w:p>
    <w:sectPr w:rsidR="00414846">
      <w:footerReference w:type="default" r:id="rId12"/>
      <w:pgSz w:w="11906" w:h="16838"/>
      <w:pgMar w:top="1840" w:right="720" w:bottom="10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D5D4" w14:textId="77777777" w:rsidR="00D301E7" w:rsidRDefault="00D301E7" w:rsidP="00414846">
      <w:r>
        <w:separator/>
      </w:r>
    </w:p>
  </w:endnote>
  <w:endnote w:type="continuationSeparator" w:id="0">
    <w:p w14:paraId="4624F225" w14:textId="77777777" w:rsidR="00D301E7" w:rsidRDefault="00D301E7" w:rsidP="0041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968086"/>
      <w:docPartObj>
        <w:docPartGallery w:val="Page Numbers (Bottom of Page)"/>
        <w:docPartUnique/>
      </w:docPartObj>
    </w:sdtPr>
    <w:sdtContent>
      <w:p w14:paraId="4DF882D9" w14:textId="6770F057" w:rsidR="00DE6A40" w:rsidRDefault="00DE6A4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9ABDDDA" w14:textId="32CD99AD" w:rsidR="0010655F" w:rsidRPr="0010655F" w:rsidRDefault="0010655F" w:rsidP="0010655F">
    <w:pPr>
      <w:pStyle w:val="Pieddepage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C4FB" w14:textId="77777777" w:rsidR="00D301E7" w:rsidRDefault="00D301E7" w:rsidP="00414846">
      <w:r>
        <w:separator/>
      </w:r>
    </w:p>
  </w:footnote>
  <w:footnote w:type="continuationSeparator" w:id="0">
    <w:p w14:paraId="4565B3CE" w14:textId="77777777" w:rsidR="00D301E7" w:rsidRDefault="00D301E7" w:rsidP="0041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973"/>
    <w:multiLevelType w:val="hybridMultilevel"/>
    <w:tmpl w:val="44EA1E0A"/>
    <w:lvl w:ilvl="0" w:tplc="3A90EF2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240C3"/>
    <w:multiLevelType w:val="multilevel"/>
    <w:tmpl w:val="9092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A1438"/>
    <w:multiLevelType w:val="multilevel"/>
    <w:tmpl w:val="C3C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03A04"/>
    <w:multiLevelType w:val="hybridMultilevel"/>
    <w:tmpl w:val="6B40E8CA"/>
    <w:lvl w:ilvl="0" w:tplc="881C389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F011F"/>
    <w:multiLevelType w:val="multilevel"/>
    <w:tmpl w:val="589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5"/>
    <w:rsid w:val="0002630C"/>
    <w:rsid w:val="00037FD9"/>
    <w:rsid w:val="000540EB"/>
    <w:rsid w:val="000D1FFC"/>
    <w:rsid w:val="00101821"/>
    <w:rsid w:val="0010655F"/>
    <w:rsid w:val="00146BFA"/>
    <w:rsid w:val="00177E09"/>
    <w:rsid w:val="001856E5"/>
    <w:rsid w:val="002162AD"/>
    <w:rsid w:val="0024751C"/>
    <w:rsid w:val="002A3FA6"/>
    <w:rsid w:val="002E0799"/>
    <w:rsid w:val="002E49D8"/>
    <w:rsid w:val="00345EB9"/>
    <w:rsid w:val="003B6943"/>
    <w:rsid w:val="003B6AF4"/>
    <w:rsid w:val="00414846"/>
    <w:rsid w:val="004271C0"/>
    <w:rsid w:val="004618FB"/>
    <w:rsid w:val="0047079B"/>
    <w:rsid w:val="004E6AA4"/>
    <w:rsid w:val="005647C7"/>
    <w:rsid w:val="005F3505"/>
    <w:rsid w:val="005F41C1"/>
    <w:rsid w:val="00611C6E"/>
    <w:rsid w:val="00633D5F"/>
    <w:rsid w:val="00636539"/>
    <w:rsid w:val="00667A24"/>
    <w:rsid w:val="0068378D"/>
    <w:rsid w:val="00686414"/>
    <w:rsid w:val="006B6ABE"/>
    <w:rsid w:val="00712151"/>
    <w:rsid w:val="00737A36"/>
    <w:rsid w:val="007A17C1"/>
    <w:rsid w:val="00865445"/>
    <w:rsid w:val="00881C94"/>
    <w:rsid w:val="00884577"/>
    <w:rsid w:val="00890BAD"/>
    <w:rsid w:val="008C14E2"/>
    <w:rsid w:val="0098199E"/>
    <w:rsid w:val="00986D6A"/>
    <w:rsid w:val="00A045F7"/>
    <w:rsid w:val="00A21A52"/>
    <w:rsid w:val="00A372E5"/>
    <w:rsid w:val="00A53DDD"/>
    <w:rsid w:val="00A76715"/>
    <w:rsid w:val="00AC3921"/>
    <w:rsid w:val="00AC44E5"/>
    <w:rsid w:val="00B463E1"/>
    <w:rsid w:val="00B80895"/>
    <w:rsid w:val="00BD462D"/>
    <w:rsid w:val="00CF3561"/>
    <w:rsid w:val="00D01287"/>
    <w:rsid w:val="00D301E7"/>
    <w:rsid w:val="00DE6A40"/>
    <w:rsid w:val="00E234AF"/>
    <w:rsid w:val="00E31556"/>
    <w:rsid w:val="00E41158"/>
    <w:rsid w:val="00E41AAE"/>
    <w:rsid w:val="00E95FBA"/>
    <w:rsid w:val="00F12484"/>
    <w:rsid w:val="00F312B9"/>
    <w:rsid w:val="00F76005"/>
    <w:rsid w:val="00FA2DBC"/>
    <w:rsid w:val="00FB55A0"/>
    <w:rsid w:val="00FD4211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CD0CD"/>
  <w15:chartTrackingRefBased/>
  <w15:docId w15:val="{04AA6ECC-F14B-4C94-8F67-54F6E841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link w:val="Titre5Car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Pr>
      <w:color w:val="800080"/>
      <w:u w:val="single"/>
    </w:rPr>
  </w:style>
  <w:style w:type="character" w:styleId="CitationHTML">
    <w:name w:val="HTML Cite"/>
    <w:basedOn w:val="Policepardfaut"/>
    <w:semiHidden/>
    <w:unhideWhenUsed/>
    <w:rPr>
      <w:i/>
      <w:iCs/>
    </w:rPr>
  </w:style>
  <w:style w:type="character" w:styleId="DfinitionHTML">
    <w:name w:val="HTML Definition"/>
    <w:basedOn w:val="Policepardfaut"/>
    <w:semiHidden/>
    <w:unhideWhenUsed/>
    <w:rPr>
      <w:i/>
      <w:iCs/>
    </w:rPr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pau">
    <w:name w:val="pau"/>
    <w:basedOn w:val="Normal"/>
    <w:pPr>
      <w:spacing w:before="100" w:beforeAutospacing="1" w:after="100" w:afterAutospacing="1"/>
    </w:pPr>
  </w:style>
  <w:style w:type="paragraph" w:customStyle="1" w:styleId="ppr">
    <w:name w:val="ppr"/>
    <w:basedOn w:val="Normal"/>
    <w:pPr>
      <w:spacing w:before="100" w:beforeAutospacing="1" w:after="100" w:afterAutospacing="1"/>
    </w:pPr>
  </w:style>
  <w:style w:type="paragraph" w:customStyle="1" w:styleId="ptitu">
    <w:name w:val="ptitu"/>
    <w:basedOn w:val="Normal"/>
    <w:pPr>
      <w:spacing w:before="100" w:beforeAutospacing="1" w:after="100" w:afterAutospacing="1"/>
    </w:pPr>
  </w:style>
  <w:style w:type="paragraph" w:customStyle="1" w:styleId="pof">
    <w:name w:val="pof"/>
    <w:basedOn w:val="Normal"/>
    <w:pPr>
      <w:spacing w:before="100" w:beforeAutospacing="1" w:after="100" w:afterAutospacing="1"/>
    </w:pPr>
  </w:style>
  <w:style w:type="paragraph" w:customStyle="1" w:styleId="pex">
    <w:name w:val="pex"/>
    <w:basedOn w:val="Normal"/>
    <w:pPr>
      <w:spacing w:before="100" w:beforeAutospacing="1" w:after="100" w:afterAutospacing="1"/>
    </w:pPr>
  </w:style>
  <w:style w:type="paragraph" w:customStyle="1" w:styleId="ctit">
    <w:name w:val="ctit"/>
    <w:basedOn w:val="Normal"/>
    <w:pPr>
      <w:spacing w:before="100" w:beforeAutospacing="1" w:after="100" w:afterAutospacing="1"/>
    </w:pPr>
  </w:style>
  <w:style w:type="paragraph" w:customStyle="1" w:styleId="d1">
    <w:name w:val="d1"/>
    <w:basedOn w:val="Normal"/>
    <w:pPr>
      <w:spacing w:before="100" w:beforeAutospacing="1" w:after="100" w:afterAutospacing="1"/>
    </w:pPr>
  </w:style>
  <w:style w:type="paragraph" w:customStyle="1" w:styleId="d2">
    <w:name w:val="d2"/>
    <w:basedOn w:val="Normal"/>
    <w:pPr>
      <w:spacing w:before="100" w:beforeAutospacing="1" w:after="100" w:afterAutospacing="1"/>
    </w:pPr>
  </w:style>
  <w:style w:type="paragraph" w:customStyle="1" w:styleId="d3">
    <w:name w:val="d3"/>
    <w:basedOn w:val="Normal"/>
    <w:pPr>
      <w:spacing w:before="100" w:beforeAutospacing="1" w:after="100" w:afterAutospacing="1"/>
    </w:pPr>
  </w:style>
  <w:style w:type="paragraph" w:customStyle="1" w:styleId="d4">
    <w:name w:val="d4"/>
    <w:basedOn w:val="Normal"/>
    <w:pPr>
      <w:spacing w:before="100" w:beforeAutospacing="1" w:after="100" w:afterAutospacing="1"/>
    </w:pPr>
  </w:style>
  <w:style w:type="paragraph" w:customStyle="1" w:styleId="d5">
    <w:name w:val="d5"/>
    <w:basedOn w:val="Normal"/>
    <w:pPr>
      <w:spacing w:before="100" w:beforeAutospacing="1" w:after="100" w:afterAutospacing="1"/>
    </w:pPr>
  </w:style>
  <w:style w:type="paragraph" w:customStyle="1" w:styleId="d6">
    <w:name w:val="d6"/>
    <w:basedOn w:val="Normal"/>
    <w:pPr>
      <w:spacing w:before="100" w:beforeAutospacing="1" w:after="100" w:afterAutospacing="1"/>
    </w:pPr>
  </w:style>
  <w:style w:type="paragraph" w:customStyle="1" w:styleId="d7">
    <w:name w:val="d7"/>
    <w:basedOn w:val="Normal"/>
    <w:pPr>
      <w:spacing w:before="100" w:beforeAutospacing="1" w:after="100" w:afterAutospacing="1"/>
    </w:pPr>
  </w:style>
  <w:style w:type="paragraph" w:customStyle="1" w:styleId="fau">
    <w:name w:val="fau"/>
    <w:basedOn w:val="Normal"/>
    <w:pPr>
      <w:spacing w:before="100" w:beforeAutospacing="1" w:after="100" w:afterAutospacing="1"/>
    </w:pPr>
  </w:style>
  <w:style w:type="paragraph" w:customStyle="1" w:styleId="ai">
    <w:name w:val="ai"/>
    <w:basedOn w:val="Normal"/>
    <w:pPr>
      <w:spacing w:before="100" w:beforeAutospacing="1" w:after="100" w:afterAutospacing="1"/>
    </w:pPr>
  </w:style>
  <w:style w:type="paragraph" w:customStyle="1" w:styleId="ac">
    <w:name w:val="ac"/>
    <w:basedOn w:val="Normal"/>
    <w:pPr>
      <w:spacing w:before="100" w:beforeAutospacing="1" w:after="100" w:afterAutospacing="1"/>
    </w:pPr>
  </w:style>
  <w:style w:type="paragraph" w:customStyle="1" w:styleId="img">
    <w:name w:val="img"/>
    <w:basedOn w:val="Normal"/>
    <w:pPr>
      <w:spacing w:before="100" w:beforeAutospacing="1" w:after="100" w:afterAutospacing="1"/>
    </w:pPr>
  </w:style>
  <w:style w:type="paragraph" w:customStyle="1" w:styleId="itit">
    <w:name w:val="itit"/>
    <w:basedOn w:val="Normal"/>
    <w:pPr>
      <w:spacing w:before="100" w:beforeAutospacing="1" w:after="100" w:afterAutospacing="1"/>
    </w:pPr>
  </w:style>
  <w:style w:type="paragraph" w:customStyle="1" w:styleId="ipie">
    <w:name w:val="ipie"/>
    <w:basedOn w:val="Normal"/>
    <w:pPr>
      <w:spacing w:before="100" w:beforeAutospacing="1" w:after="100" w:afterAutospacing="1"/>
    </w:pPr>
  </w:style>
  <w:style w:type="paragraph" w:customStyle="1" w:styleId="inserted-text">
    <w:name w:val="inserted-text"/>
    <w:basedOn w:val="Normal"/>
    <w:pPr>
      <w:spacing w:before="100" w:beforeAutospacing="1" w:after="100" w:afterAutospacing="1"/>
    </w:pPr>
  </w:style>
  <w:style w:type="paragraph" w:customStyle="1" w:styleId="pou">
    <w:name w:val="pou"/>
    <w:basedOn w:val="Normal"/>
    <w:pPr>
      <w:spacing w:before="100" w:beforeAutospacing="1" w:after="100" w:afterAutospacing="1"/>
    </w:pPr>
  </w:style>
  <w:style w:type="paragraph" w:customStyle="1" w:styleId="dtxt">
    <w:name w:val="dtxt"/>
    <w:basedOn w:val="Normal"/>
    <w:pPr>
      <w:spacing w:before="100" w:beforeAutospacing="1" w:after="100" w:afterAutospacing="1"/>
    </w:pPr>
  </w:style>
  <w:style w:type="paragraph" w:customStyle="1" w:styleId="dnot">
    <w:name w:val="dnot"/>
    <w:basedOn w:val="Normal"/>
    <w:pPr>
      <w:spacing w:before="100" w:beforeAutospacing="1" w:after="100" w:afterAutospacing="1"/>
    </w:pPr>
  </w:style>
  <w:style w:type="paragraph" w:customStyle="1" w:styleId="ccn">
    <w:name w:val="ccn"/>
    <w:basedOn w:val="Normal"/>
    <w:pPr>
      <w:spacing w:before="100" w:beforeAutospacing="1" w:after="100" w:afterAutospacing="1"/>
    </w:pPr>
  </w:style>
  <w:style w:type="paragraph" w:customStyle="1" w:styleId="av">
    <w:name w:val="av"/>
    <w:basedOn w:val="Normal"/>
    <w:pPr>
      <w:spacing w:before="100" w:beforeAutospacing="1" w:after="100" w:afterAutospacing="1"/>
    </w:pPr>
  </w:style>
  <w:style w:type="paragraph" w:customStyle="1" w:styleId="avf">
    <w:name w:val="avf"/>
    <w:basedOn w:val="Normal"/>
    <w:pPr>
      <w:spacing w:before="100" w:beforeAutospacing="1" w:after="100" w:afterAutospacing="1"/>
    </w:pPr>
  </w:style>
  <w:style w:type="paragraph" w:customStyle="1" w:styleId="rea">
    <w:name w:val="rea"/>
    <w:basedOn w:val="Normal"/>
    <w:pPr>
      <w:spacing w:before="100" w:beforeAutospacing="1" w:after="100" w:afterAutospacing="1"/>
    </w:pPr>
  </w:style>
  <w:style w:type="paragraph" w:customStyle="1" w:styleId="el">
    <w:name w:val="el"/>
    <w:basedOn w:val="Normal"/>
    <w:pPr>
      <w:spacing w:before="100" w:beforeAutospacing="1" w:after="100" w:afterAutospacing="1"/>
    </w:pPr>
  </w:style>
  <w:style w:type="paragraph" w:customStyle="1" w:styleId="cn">
    <w:name w:val="cn"/>
    <w:basedOn w:val="Normal"/>
    <w:pPr>
      <w:spacing w:before="100" w:beforeAutospacing="1" w:after="100" w:afterAutospacing="1"/>
    </w:pPr>
  </w:style>
  <w:style w:type="paragraph" w:customStyle="1" w:styleId="ad">
    <w:name w:val="ad"/>
    <w:basedOn w:val="Normal"/>
    <w:pPr>
      <w:spacing w:before="100" w:beforeAutospacing="1" w:after="100" w:afterAutospacing="1"/>
    </w:pPr>
  </w:style>
  <w:style w:type="paragraph" w:customStyle="1" w:styleId="aj">
    <w:name w:val="aj"/>
    <w:basedOn w:val="Normal"/>
    <w:pPr>
      <w:spacing w:before="100" w:beforeAutospacing="1" w:after="100" w:afterAutospacing="1"/>
    </w:pPr>
  </w:style>
  <w:style w:type="paragraph" w:customStyle="1" w:styleId="csd">
    <w:name w:val="csd"/>
    <w:basedOn w:val="Normal"/>
    <w:pPr>
      <w:spacing w:before="100" w:beforeAutospacing="1" w:after="100" w:afterAutospacing="1"/>
    </w:pPr>
  </w:style>
  <w:style w:type="paragraph" w:customStyle="1" w:styleId="ancr">
    <w:name w:val="ancr"/>
    <w:basedOn w:val="Normal"/>
    <w:pPr>
      <w:spacing w:before="100" w:beforeAutospacing="1" w:after="100" w:afterAutospacing="1"/>
    </w:pPr>
  </w:style>
  <w:style w:type="paragraph" w:customStyle="1" w:styleId="anrt">
    <w:name w:val="anrt"/>
    <w:basedOn w:val="Normal"/>
    <w:pPr>
      <w:spacing w:before="100" w:beforeAutospacing="1" w:after="100" w:afterAutospacing="1"/>
    </w:pPr>
  </w:style>
  <w:style w:type="paragraph" w:customStyle="1" w:styleId="anlt">
    <w:name w:val="anlt"/>
    <w:basedOn w:val="Normal"/>
    <w:pPr>
      <w:spacing w:before="100" w:beforeAutospacing="1" w:after="100" w:afterAutospacing="1"/>
    </w:pPr>
  </w:style>
  <w:style w:type="paragraph" w:customStyle="1" w:styleId="anjy">
    <w:name w:val="anjy"/>
    <w:basedOn w:val="Normal"/>
    <w:pPr>
      <w:spacing w:before="100" w:beforeAutospacing="1" w:after="100" w:afterAutospacing="1"/>
    </w:pPr>
  </w:style>
  <w:style w:type="paragraph" w:customStyle="1" w:styleId="vntp">
    <w:name w:val="vntp"/>
    <w:basedOn w:val="Normal"/>
    <w:pPr>
      <w:spacing w:before="100" w:beforeAutospacing="1" w:after="100" w:afterAutospacing="1"/>
    </w:pPr>
  </w:style>
  <w:style w:type="paragraph" w:customStyle="1" w:styleId="vnbm">
    <w:name w:val="vnbm"/>
    <w:basedOn w:val="Normal"/>
    <w:pPr>
      <w:spacing w:before="100" w:beforeAutospacing="1" w:after="100" w:afterAutospacing="1"/>
    </w:pPr>
  </w:style>
  <w:style w:type="paragraph" w:customStyle="1" w:styleId="vnme">
    <w:name w:val="vnme"/>
    <w:basedOn w:val="Normal"/>
    <w:pPr>
      <w:spacing w:before="100" w:beforeAutospacing="1" w:after="100" w:afterAutospacing="1"/>
    </w:pPr>
  </w:style>
  <w:style w:type="character" w:customStyle="1" w:styleId="su">
    <w:name w:val="su"/>
    <w:basedOn w:val="Policepardfaut"/>
  </w:style>
  <w:style w:type="paragraph" w:customStyle="1" w:styleId="pau1">
    <w:name w:val="pau1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pau2">
    <w:name w:val="pau2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ppr1">
    <w:name w:val="ppr1"/>
    <w:basedOn w:val="Normal"/>
    <w:pPr>
      <w:spacing w:before="120" w:after="120"/>
      <w:ind w:right="120"/>
      <w:jc w:val="center"/>
    </w:pPr>
  </w:style>
  <w:style w:type="paragraph" w:customStyle="1" w:styleId="ppr2">
    <w:name w:val="ppr2"/>
    <w:basedOn w:val="Normal"/>
    <w:pPr>
      <w:spacing w:before="120" w:after="120"/>
      <w:ind w:right="120"/>
      <w:jc w:val="center"/>
    </w:pPr>
  </w:style>
  <w:style w:type="paragraph" w:customStyle="1" w:styleId="ptitu1">
    <w:name w:val="ptitu1"/>
    <w:basedOn w:val="Normal"/>
    <w:pPr>
      <w:spacing w:before="120" w:after="120"/>
      <w:ind w:right="120"/>
      <w:jc w:val="center"/>
    </w:pPr>
  </w:style>
  <w:style w:type="paragraph" w:customStyle="1" w:styleId="ptitu2">
    <w:name w:val="ptitu2"/>
    <w:basedOn w:val="Normal"/>
    <w:pPr>
      <w:spacing w:before="120" w:after="120"/>
      <w:ind w:right="120"/>
      <w:jc w:val="center"/>
    </w:pPr>
  </w:style>
  <w:style w:type="paragraph" w:customStyle="1" w:styleId="pof1">
    <w:name w:val="pof1"/>
    <w:basedOn w:val="Normal"/>
    <w:pPr>
      <w:spacing w:before="120" w:after="120"/>
      <w:ind w:right="120"/>
      <w:jc w:val="center"/>
    </w:pPr>
  </w:style>
  <w:style w:type="paragraph" w:customStyle="1" w:styleId="pof2">
    <w:name w:val="pof2"/>
    <w:basedOn w:val="Normal"/>
    <w:pPr>
      <w:spacing w:before="120" w:after="120"/>
      <w:ind w:right="120"/>
      <w:jc w:val="center"/>
    </w:pPr>
  </w:style>
  <w:style w:type="paragraph" w:customStyle="1" w:styleId="pex1">
    <w:name w:val="pex1"/>
    <w:basedOn w:val="Normal"/>
    <w:pPr>
      <w:spacing w:before="120" w:after="120"/>
      <w:ind w:right="120"/>
      <w:jc w:val="center"/>
    </w:pPr>
  </w:style>
  <w:style w:type="paragraph" w:customStyle="1" w:styleId="pex2">
    <w:name w:val="pex2"/>
    <w:basedOn w:val="Normal"/>
    <w:pPr>
      <w:spacing w:before="120" w:after="120"/>
      <w:ind w:right="120"/>
      <w:jc w:val="center"/>
    </w:pPr>
  </w:style>
  <w:style w:type="paragraph" w:customStyle="1" w:styleId="dtxt1">
    <w:name w:val="dtxt1"/>
    <w:basedOn w:val="Normal"/>
    <w:pPr>
      <w:spacing w:before="120" w:after="120"/>
      <w:ind w:right="120"/>
      <w:jc w:val="both"/>
    </w:pPr>
  </w:style>
  <w:style w:type="paragraph" w:customStyle="1" w:styleId="ccn1">
    <w:name w:val="ccn1"/>
    <w:basedOn w:val="Normal"/>
    <w:pPr>
      <w:pBdr>
        <w:top w:val="single" w:sz="12" w:space="12" w:color="CCCCCC"/>
        <w:left w:val="single" w:sz="12" w:space="12" w:color="CCCCCC"/>
        <w:bottom w:val="single" w:sz="12" w:space="12" w:color="CCCCCC"/>
        <w:right w:val="single" w:sz="12" w:space="12" w:color="CCCCCC"/>
      </w:pBdr>
      <w:spacing w:before="2" w:after="2"/>
      <w:ind w:left="238" w:right="358"/>
      <w:jc w:val="both"/>
    </w:pPr>
  </w:style>
  <w:style w:type="paragraph" w:customStyle="1" w:styleId="ccn2">
    <w:name w:val="ccn2"/>
    <w:basedOn w:val="Normal"/>
    <w:pPr>
      <w:pBdr>
        <w:top w:val="single" w:sz="12" w:space="12" w:color="CCCCCC"/>
        <w:left w:val="single" w:sz="12" w:space="12" w:color="CCCCCC"/>
        <w:bottom w:val="single" w:sz="12" w:space="12" w:color="CCCCCC"/>
        <w:right w:val="single" w:sz="12" w:space="12" w:color="CCCCCC"/>
      </w:pBdr>
      <w:spacing w:before="2" w:after="2"/>
      <w:ind w:left="238" w:right="358"/>
      <w:jc w:val="both"/>
    </w:pPr>
  </w:style>
  <w:style w:type="paragraph" w:customStyle="1" w:styleId="av1">
    <w:name w:val="av1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20" w:after="120"/>
      <w:ind w:right="120"/>
      <w:jc w:val="both"/>
    </w:pPr>
  </w:style>
  <w:style w:type="paragraph" w:customStyle="1" w:styleId="av2">
    <w:name w:val="av2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20" w:after="120"/>
      <w:ind w:right="120"/>
      <w:jc w:val="both"/>
    </w:pPr>
  </w:style>
  <w:style w:type="paragraph" w:customStyle="1" w:styleId="avf1">
    <w:name w:val="avf1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20" w:after="120"/>
      <w:ind w:right="120"/>
      <w:jc w:val="both"/>
    </w:pPr>
  </w:style>
  <w:style w:type="paragraph" w:customStyle="1" w:styleId="avf2">
    <w:name w:val="avf2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20" w:after="120"/>
      <w:ind w:right="120"/>
      <w:jc w:val="both"/>
    </w:pPr>
  </w:style>
  <w:style w:type="paragraph" w:customStyle="1" w:styleId="rea1">
    <w:name w:val="rea1"/>
    <w:basedOn w:val="Normal"/>
    <w:pPr>
      <w:pBdr>
        <w:top w:val="single" w:sz="12" w:space="0" w:color="555555"/>
        <w:left w:val="single" w:sz="12" w:space="0" w:color="555555"/>
        <w:bottom w:val="single" w:sz="12" w:space="0" w:color="555555"/>
        <w:right w:val="single" w:sz="12" w:space="0" w:color="555555"/>
      </w:pBdr>
      <w:ind w:right="120"/>
      <w:jc w:val="both"/>
    </w:pPr>
  </w:style>
  <w:style w:type="paragraph" w:customStyle="1" w:styleId="rea2">
    <w:name w:val="rea2"/>
    <w:basedOn w:val="Normal"/>
    <w:pPr>
      <w:pBdr>
        <w:top w:val="single" w:sz="12" w:space="0" w:color="555555"/>
        <w:left w:val="single" w:sz="12" w:space="0" w:color="555555"/>
        <w:bottom w:val="single" w:sz="12" w:space="0" w:color="555555"/>
        <w:right w:val="single" w:sz="12" w:space="0" w:color="555555"/>
      </w:pBdr>
      <w:ind w:right="120"/>
      <w:jc w:val="both"/>
    </w:pPr>
  </w:style>
  <w:style w:type="paragraph" w:customStyle="1" w:styleId="ctit1">
    <w:name w:val="ctit1"/>
    <w:basedOn w:val="Normal"/>
    <w:pPr>
      <w:spacing w:before="120" w:after="120"/>
      <w:ind w:right="120"/>
      <w:jc w:val="both"/>
    </w:pPr>
    <w:rPr>
      <w:b/>
      <w:bCs/>
    </w:rPr>
  </w:style>
  <w:style w:type="paragraph" w:customStyle="1" w:styleId="ctit2">
    <w:name w:val="ctit2"/>
    <w:basedOn w:val="Normal"/>
    <w:pPr>
      <w:spacing w:before="120" w:after="120"/>
      <w:ind w:right="120"/>
      <w:jc w:val="both"/>
    </w:pPr>
    <w:rPr>
      <w:b/>
      <w:bCs/>
    </w:rPr>
  </w:style>
  <w:style w:type="character" w:customStyle="1" w:styleId="su1">
    <w:name w:val="su1"/>
    <w:basedOn w:val="Policepardfaut"/>
    <w:rPr>
      <w:u w:val="single"/>
    </w:rPr>
  </w:style>
  <w:style w:type="character" w:customStyle="1" w:styleId="su2">
    <w:name w:val="su2"/>
    <w:basedOn w:val="Policepardfaut"/>
    <w:rPr>
      <w:u w:val="single"/>
    </w:rPr>
  </w:style>
  <w:style w:type="paragraph" w:customStyle="1" w:styleId="d11">
    <w:name w:val="d11"/>
    <w:basedOn w:val="Normal"/>
    <w:pPr>
      <w:spacing w:before="340" w:after="120"/>
      <w:ind w:right="120"/>
    </w:pPr>
    <w:rPr>
      <w:b/>
      <w:bCs/>
      <w:sz w:val="29"/>
      <w:szCs w:val="29"/>
    </w:rPr>
  </w:style>
  <w:style w:type="paragraph" w:customStyle="1" w:styleId="d12">
    <w:name w:val="d12"/>
    <w:basedOn w:val="Normal"/>
    <w:pPr>
      <w:spacing w:before="340" w:after="120"/>
      <w:ind w:right="120"/>
    </w:pPr>
    <w:rPr>
      <w:b/>
      <w:bCs/>
      <w:sz w:val="29"/>
      <w:szCs w:val="29"/>
    </w:rPr>
  </w:style>
  <w:style w:type="paragraph" w:customStyle="1" w:styleId="d21">
    <w:name w:val="d21"/>
    <w:basedOn w:val="Normal"/>
    <w:pPr>
      <w:spacing w:before="120" w:after="120"/>
      <w:ind w:right="120"/>
    </w:pPr>
    <w:rPr>
      <w:b/>
      <w:bCs/>
    </w:rPr>
  </w:style>
  <w:style w:type="paragraph" w:customStyle="1" w:styleId="d22">
    <w:name w:val="d22"/>
    <w:basedOn w:val="Normal"/>
    <w:pPr>
      <w:spacing w:before="120" w:after="120"/>
      <w:ind w:right="120"/>
    </w:pPr>
    <w:rPr>
      <w:b/>
      <w:bCs/>
    </w:rPr>
  </w:style>
  <w:style w:type="paragraph" w:customStyle="1" w:styleId="d31">
    <w:name w:val="d31"/>
    <w:basedOn w:val="Normal"/>
    <w:pPr>
      <w:spacing w:before="120" w:after="120"/>
      <w:ind w:right="120"/>
    </w:pPr>
    <w:rPr>
      <w:b/>
      <w:bCs/>
    </w:rPr>
  </w:style>
  <w:style w:type="paragraph" w:customStyle="1" w:styleId="d41">
    <w:name w:val="d41"/>
    <w:basedOn w:val="Normal"/>
    <w:pPr>
      <w:spacing w:before="120" w:after="120"/>
      <w:ind w:right="120"/>
    </w:pPr>
    <w:rPr>
      <w:b/>
      <w:bCs/>
    </w:rPr>
  </w:style>
  <w:style w:type="paragraph" w:customStyle="1" w:styleId="d51">
    <w:name w:val="d51"/>
    <w:basedOn w:val="Normal"/>
    <w:pPr>
      <w:spacing w:before="120" w:after="120"/>
      <w:ind w:right="120"/>
    </w:pPr>
    <w:rPr>
      <w:b/>
      <w:bCs/>
    </w:rPr>
  </w:style>
  <w:style w:type="paragraph" w:customStyle="1" w:styleId="d61">
    <w:name w:val="d61"/>
    <w:basedOn w:val="Normal"/>
    <w:pPr>
      <w:spacing w:before="120" w:after="120"/>
      <w:ind w:right="120"/>
    </w:pPr>
    <w:rPr>
      <w:b/>
      <w:bCs/>
    </w:rPr>
  </w:style>
  <w:style w:type="paragraph" w:customStyle="1" w:styleId="d71">
    <w:name w:val="d71"/>
    <w:basedOn w:val="Normal"/>
    <w:pPr>
      <w:spacing w:before="120" w:after="120"/>
      <w:ind w:right="120"/>
    </w:pPr>
    <w:rPr>
      <w:b/>
      <w:bCs/>
    </w:rPr>
  </w:style>
  <w:style w:type="paragraph" w:customStyle="1" w:styleId="d32">
    <w:name w:val="d32"/>
    <w:basedOn w:val="Normal"/>
    <w:pPr>
      <w:spacing w:before="120" w:after="120"/>
      <w:ind w:right="120"/>
    </w:pPr>
    <w:rPr>
      <w:b/>
      <w:bCs/>
    </w:rPr>
  </w:style>
  <w:style w:type="paragraph" w:customStyle="1" w:styleId="d42">
    <w:name w:val="d42"/>
    <w:basedOn w:val="Normal"/>
    <w:pPr>
      <w:spacing w:before="120" w:after="120"/>
      <w:ind w:right="120"/>
    </w:pPr>
    <w:rPr>
      <w:b/>
      <w:bCs/>
    </w:rPr>
  </w:style>
  <w:style w:type="paragraph" w:customStyle="1" w:styleId="d52">
    <w:name w:val="d52"/>
    <w:basedOn w:val="Normal"/>
    <w:pPr>
      <w:spacing w:before="120" w:after="120"/>
      <w:ind w:right="120"/>
    </w:pPr>
    <w:rPr>
      <w:b/>
      <w:bCs/>
    </w:rPr>
  </w:style>
  <w:style w:type="paragraph" w:customStyle="1" w:styleId="d62">
    <w:name w:val="d62"/>
    <w:basedOn w:val="Normal"/>
    <w:pPr>
      <w:spacing w:before="120" w:after="120"/>
      <w:ind w:right="120"/>
    </w:pPr>
    <w:rPr>
      <w:b/>
      <w:bCs/>
    </w:rPr>
  </w:style>
  <w:style w:type="paragraph" w:customStyle="1" w:styleId="d72">
    <w:name w:val="d72"/>
    <w:basedOn w:val="Normal"/>
    <w:pPr>
      <w:spacing w:before="120" w:after="120"/>
      <w:ind w:right="120"/>
    </w:pPr>
    <w:rPr>
      <w:b/>
      <w:bCs/>
    </w:rPr>
  </w:style>
  <w:style w:type="paragraph" w:customStyle="1" w:styleId="d13">
    <w:name w:val="d13"/>
    <w:basedOn w:val="Normal"/>
    <w:pPr>
      <w:spacing w:before="340" w:after="120"/>
      <w:ind w:right="120"/>
    </w:pPr>
  </w:style>
  <w:style w:type="paragraph" w:customStyle="1" w:styleId="d23">
    <w:name w:val="d23"/>
    <w:basedOn w:val="Normal"/>
    <w:pPr>
      <w:spacing w:before="120" w:after="120"/>
      <w:ind w:right="120"/>
    </w:pPr>
  </w:style>
  <w:style w:type="paragraph" w:customStyle="1" w:styleId="d33">
    <w:name w:val="d33"/>
    <w:basedOn w:val="Normal"/>
    <w:pPr>
      <w:spacing w:before="120" w:after="120"/>
      <w:ind w:right="120"/>
    </w:pPr>
  </w:style>
  <w:style w:type="paragraph" w:customStyle="1" w:styleId="d43">
    <w:name w:val="d43"/>
    <w:basedOn w:val="Normal"/>
    <w:pPr>
      <w:spacing w:before="120" w:after="120"/>
      <w:ind w:right="120"/>
    </w:pPr>
  </w:style>
  <w:style w:type="paragraph" w:customStyle="1" w:styleId="d53">
    <w:name w:val="d53"/>
    <w:basedOn w:val="Normal"/>
    <w:pPr>
      <w:spacing w:before="120" w:after="120"/>
      <w:ind w:right="120"/>
    </w:pPr>
  </w:style>
  <w:style w:type="paragraph" w:customStyle="1" w:styleId="d63">
    <w:name w:val="d63"/>
    <w:basedOn w:val="Normal"/>
    <w:pPr>
      <w:spacing w:before="120" w:after="120"/>
      <w:ind w:right="120"/>
    </w:pPr>
  </w:style>
  <w:style w:type="paragraph" w:customStyle="1" w:styleId="d73">
    <w:name w:val="d73"/>
    <w:basedOn w:val="Normal"/>
    <w:pPr>
      <w:spacing w:before="120" w:after="120"/>
      <w:ind w:right="120"/>
    </w:pPr>
  </w:style>
  <w:style w:type="paragraph" w:customStyle="1" w:styleId="d14">
    <w:name w:val="d14"/>
    <w:basedOn w:val="Normal"/>
    <w:pPr>
      <w:spacing w:before="340" w:after="120"/>
      <w:ind w:right="120"/>
    </w:pPr>
  </w:style>
  <w:style w:type="paragraph" w:customStyle="1" w:styleId="d24">
    <w:name w:val="d24"/>
    <w:basedOn w:val="Normal"/>
    <w:pPr>
      <w:spacing w:before="120" w:after="120"/>
      <w:ind w:right="120"/>
    </w:pPr>
  </w:style>
  <w:style w:type="paragraph" w:customStyle="1" w:styleId="d34">
    <w:name w:val="d34"/>
    <w:basedOn w:val="Normal"/>
    <w:pPr>
      <w:spacing w:before="120" w:after="120"/>
      <w:ind w:right="120"/>
    </w:pPr>
  </w:style>
  <w:style w:type="paragraph" w:customStyle="1" w:styleId="d44">
    <w:name w:val="d44"/>
    <w:basedOn w:val="Normal"/>
    <w:pPr>
      <w:spacing w:before="120" w:after="120"/>
      <w:ind w:right="120"/>
    </w:pPr>
  </w:style>
  <w:style w:type="paragraph" w:customStyle="1" w:styleId="d54">
    <w:name w:val="d54"/>
    <w:basedOn w:val="Normal"/>
    <w:pPr>
      <w:spacing w:before="120" w:after="120"/>
      <w:ind w:right="120"/>
    </w:pPr>
  </w:style>
  <w:style w:type="paragraph" w:customStyle="1" w:styleId="d64">
    <w:name w:val="d64"/>
    <w:basedOn w:val="Normal"/>
    <w:pPr>
      <w:spacing w:before="120" w:after="120"/>
      <w:ind w:right="120"/>
    </w:pPr>
  </w:style>
  <w:style w:type="paragraph" w:customStyle="1" w:styleId="d74">
    <w:name w:val="d74"/>
    <w:basedOn w:val="Normal"/>
    <w:pPr>
      <w:spacing w:before="120" w:after="120"/>
      <w:ind w:right="120"/>
    </w:pPr>
  </w:style>
  <w:style w:type="paragraph" w:customStyle="1" w:styleId="fau1">
    <w:name w:val="fau1"/>
    <w:basedOn w:val="Normal"/>
    <w:pPr>
      <w:spacing w:before="120" w:after="120"/>
      <w:ind w:right="120"/>
      <w:jc w:val="both"/>
    </w:pPr>
    <w:rPr>
      <w:b/>
      <w:bCs/>
    </w:rPr>
  </w:style>
  <w:style w:type="paragraph" w:customStyle="1" w:styleId="fau2">
    <w:name w:val="fau2"/>
    <w:basedOn w:val="Normal"/>
    <w:pPr>
      <w:spacing w:before="120" w:after="120"/>
      <w:ind w:right="120"/>
      <w:jc w:val="both"/>
    </w:pPr>
    <w:rPr>
      <w:b/>
      <w:bCs/>
    </w:rPr>
  </w:style>
  <w:style w:type="paragraph" w:customStyle="1" w:styleId="el1">
    <w:name w:val="el1"/>
    <w:basedOn w:val="Normal"/>
    <w:pPr>
      <w:spacing w:before="120" w:after="120"/>
      <w:ind w:right="120"/>
      <w:jc w:val="center"/>
    </w:pPr>
  </w:style>
  <w:style w:type="paragraph" w:customStyle="1" w:styleId="el2">
    <w:name w:val="el2"/>
    <w:basedOn w:val="Normal"/>
    <w:pPr>
      <w:spacing w:before="120" w:after="120"/>
      <w:ind w:right="120"/>
      <w:jc w:val="center"/>
    </w:pPr>
  </w:style>
  <w:style w:type="paragraph" w:customStyle="1" w:styleId="pau3">
    <w:name w:val="pau3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pau4">
    <w:name w:val="pau4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ptitu3">
    <w:name w:val="ptitu3"/>
    <w:basedOn w:val="Normal"/>
    <w:pPr>
      <w:spacing w:before="120" w:after="120"/>
      <w:ind w:right="120"/>
      <w:jc w:val="center"/>
    </w:pPr>
  </w:style>
  <w:style w:type="paragraph" w:customStyle="1" w:styleId="ptitu4">
    <w:name w:val="ptitu4"/>
    <w:basedOn w:val="Normal"/>
    <w:pPr>
      <w:spacing w:before="120" w:after="120"/>
      <w:ind w:right="120"/>
      <w:jc w:val="center"/>
    </w:pPr>
  </w:style>
  <w:style w:type="paragraph" w:customStyle="1" w:styleId="ppr3">
    <w:name w:val="ppr3"/>
    <w:basedOn w:val="Normal"/>
    <w:pPr>
      <w:spacing w:before="120" w:after="120"/>
      <w:ind w:right="120"/>
      <w:jc w:val="center"/>
    </w:pPr>
  </w:style>
  <w:style w:type="paragraph" w:customStyle="1" w:styleId="ppr4">
    <w:name w:val="ppr4"/>
    <w:basedOn w:val="Normal"/>
    <w:pPr>
      <w:spacing w:before="120" w:after="120"/>
      <w:ind w:right="120"/>
      <w:jc w:val="center"/>
    </w:pPr>
  </w:style>
  <w:style w:type="paragraph" w:customStyle="1" w:styleId="pof3">
    <w:name w:val="pof3"/>
    <w:basedOn w:val="Normal"/>
    <w:pPr>
      <w:spacing w:before="120" w:after="120"/>
      <w:ind w:right="120"/>
      <w:jc w:val="center"/>
    </w:pPr>
  </w:style>
  <w:style w:type="paragraph" w:customStyle="1" w:styleId="pof4">
    <w:name w:val="pof4"/>
    <w:basedOn w:val="Normal"/>
    <w:pPr>
      <w:spacing w:before="120" w:after="120"/>
      <w:ind w:right="120"/>
      <w:jc w:val="center"/>
    </w:pPr>
  </w:style>
  <w:style w:type="paragraph" w:customStyle="1" w:styleId="pex3">
    <w:name w:val="pex3"/>
    <w:basedOn w:val="Normal"/>
    <w:pPr>
      <w:spacing w:before="120" w:after="120"/>
      <w:ind w:right="120"/>
      <w:jc w:val="center"/>
    </w:pPr>
  </w:style>
  <w:style w:type="paragraph" w:customStyle="1" w:styleId="pex4">
    <w:name w:val="pex4"/>
    <w:basedOn w:val="Normal"/>
    <w:pPr>
      <w:spacing w:before="120" w:after="120"/>
      <w:ind w:right="120"/>
      <w:jc w:val="center"/>
    </w:pPr>
  </w:style>
  <w:style w:type="paragraph" w:customStyle="1" w:styleId="dnot1">
    <w:name w:val="dnot1"/>
    <w:basedOn w:val="Normal"/>
    <w:pPr>
      <w:pBdr>
        <w:top w:val="single" w:sz="6" w:space="6" w:color="636363"/>
      </w:pBdr>
      <w:spacing w:before="10" w:after="120"/>
      <w:ind w:right="120"/>
      <w:jc w:val="both"/>
    </w:pPr>
    <w:rPr>
      <w:sz w:val="20"/>
      <w:szCs w:val="20"/>
    </w:rPr>
  </w:style>
  <w:style w:type="paragraph" w:customStyle="1" w:styleId="cn1">
    <w:name w:val="cn1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cn2">
    <w:name w:val="cn2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ai1">
    <w:name w:val="ai1"/>
    <w:basedOn w:val="Normal"/>
    <w:pPr>
      <w:spacing w:before="120" w:after="120"/>
      <w:ind w:right="120"/>
    </w:pPr>
  </w:style>
  <w:style w:type="paragraph" w:customStyle="1" w:styleId="ai2">
    <w:name w:val="ai2"/>
    <w:basedOn w:val="Normal"/>
    <w:pPr>
      <w:spacing w:before="120" w:after="120"/>
      <w:ind w:right="120"/>
    </w:pPr>
  </w:style>
  <w:style w:type="paragraph" w:customStyle="1" w:styleId="ad1">
    <w:name w:val="ad1"/>
    <w:basedOn w:val="Normal"/>
    <w:pPr>
      <w:spacing w:before="120" w:after="120"/>
      <w:ind w:right="120"/>
      <w:jc w:val="right"/>
    </w:pPr>
  </w:style>
  <w:style w:type="paragraph" w:customStyle="1" w:styleId="ad2">
    <w:name w:val="ad2"/>
    <w:basedOn w:val="Normal"/>
    <w:pPr>
      <w:spacing w:before="120" w:after="120"/>
      <w:ind w:right="120"/>
      <w:jc w:val="right"/>
    </w:pPr>
  </w:style>
  <w:style w:type="paragraph" w:customStyle="1" w:styleId="ac1">
    <w:name w:val="ac1"/>
    <w:basedOn w:val="Normal"/>
    <w:pPr>
      <w:spacing w:before="120" w:after="120"/>
      <w:ind w:right="120"/>
      <w:jc w:val="center"/>
    </w:pPr>
  </w:style>
  <w:style w:type="paragraph" w:customStyle="1" w:styleId="ac2">
    <w:name w:val="ac2"/>
    <w:basedOn w:val="Normal"/>
    <w:pPr>
      <w:spacing w:before="120" w:after="120"/>
      <w:ind w:right="120"/>
      <w:jc w:val="center"/>
    </w:pPr>
  </w:style>
  <w:style w:type="paragraph" w:customStyle="1" w:styleId="aj1">
    <w:name w:val="aj1"/>
    <w:basedOn w:val="Normal"/>
    <w:pPr>
      <w:ind w:left="480" w:right="480"/>
      <w:jc w:val="both"/>
    </w:pPr>
  </w:style>
  <w:style w:type="paragraph" w:customStyle="1" w:styleId="aj2">
    <w:name w:val="aj2"/>
    <w:basedOn w:val="Normal"/>
    <w:pPr>
      <w:ind w:left="480" w:right="480"/>
      <w:jc w:val="both"/>
    </w:pPr>
  </w:style>
  <w:style w:type="paragraph" w:customStyle="1" w:styleId="img1">
    <w:name w:val="img1"/>
    <w:basedOn w:val="Normal"/>
    <w:pPr>
      <w:spacing w:before="120" w:after="120"/>
      <w:ind w:right="120"/>
      <w:jc w:val="center"/>
    </w:pPr>
  </w:style>
  <w:style w:type="paragraph" w:customStyle="1" w:styleId="img2">
    <w:name w:val="img2"/>
    <w:basedOn w:val="Normal"/>
    <w:pPr>
      <w:spacing w:before="120" w:after="120"/>
      <w:ind w:right="120"/>
      <w:jc w:val="center"/>
    </w:pPr>
  </w:style>
  <w:style w:type="paragraph" w:customStyle="1" w:styleId="itit1">
    <w:name w:val="itit1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itit2">
    <w:name w:val="itit2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ipie1">
    <w:name w:val="ipie1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ipie2">
    <w:name w:val="ipie2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img3">
    <w:name w:val="img3"/>
    <w:basedOn w:val="Normal"/>
    <w:pPr>
      <w:spacing w:before="120" w:after="120"/>
      <w:ind w:right="120"/>
      <w:jc w:val="center"/>
    </w:pPr>
  </w:style>
  <w:style w:type="paragraph" w:customStyle="1" w:styleId="pof5">
    <w:name w:val="pof5"/>
    <w:basedOn w:val="Normal"/>
    <w:pPr>
      <w:spacing w:before="120" w:after="120"/>
      <w:ind w:right="120"/>
      <w:jc w:val="center"/>
    </w:pPr>
  </w:style>
  <w:style w:type="paragraph" w:customStyle="1" w:styleId="d15">
    <w:name w:val="d15"/>
    <w:basedOn w:val="Normal"/>
    <w:pPr>
      <w:spacing w:before="340" w:after="120"/>
      <w:ind w:right="120"/>
      <w:jc w:val="both"/>
    </w:pPr>
  </w:style>
  <w:style w:type="paragraph" w:customStyle="1" w:styleId="ppr5">
    <w:name w:val="ppr5"/>
    <w:basedOn w:val="Normal"/>
    <w:pPr>
      <w:jc w:val="center"/>
    </w:pPr>
    <w:rPr>
      <w:i/>
      <w:iCs/>
    </w:rPr>
  </w:style>
  <w:style w:type="paragraph" w:customStyle="1" w:styleId="ppr6">
    <w:name w:val="ppr6"/>
    <w:basedOn w:val="Normal"/>
    <w:pPr>
      <w:jc w:val="center"/>
    </w:pPr>
    <w:rPr>
      <w:i/>
      <w:iCs/>
    </w:rPr>
  </w:style>
  <w:style w:type="paragraph" w:customStyle="1" w:styleId="csd1">
    <w:name w:val="csd1"/>
    <w:basedOn w:val="Normal"/>
    <w:pPr>
      <w:pBdr>
        <w:top w:val="single" w:sz="12" w:space="0" w:color="4169E1"/>
        <w:left w:val="single" w:sz="12" w:space="0" w:color="4169E1"/>
        <w:bottom w:val="single" w:sz="12" w:space="0" w:color="4169E1"/>
        <w:right w:val="single" w:sz="12" w:space="0" w:color="4169E1"/>
      </w:pBdr>
      <w:spacing w:before="120" w:after="120"/>
      <w:ind w:right="120"/>
      <w:jc w:val="both"/>
    </w:pPr>
    <w:rPr>
      <w:sz w:val="22"/>
      <w:szCs w:val="22"/>
    </w:rPr>
  </w:style>
  <w:style w:type="paragraph" w:customStyle="1" w:styleId="csd2">
    <w:name w:val="csd2"/>
    <w:basedOn w:val="Normal"/>
    <w:pPr>
      <w:pBdr>
        <w:top w:val="single" w:sz="12" w:space="0" w:color="4169E1"/>
        <w:left w:val="single" w:sz="12" w:space="0" w:color="4169E1"/>
        <w:bottom w:val="single" w:sz="12" w:space="0" w:color="4169E1"/>
        <w:right w:val="single" w:sz="12" w:space="0" w:color="4169E1"/>
      </w:pBdr>
      <w:spacing w:before="120" w:after="120"/>
      <w:ind w:right="120"/>
      <w:jc w:val="both"/>
    </w:pPr>
    <w:rPr>
      <w:sz w:val="22"/>
      <w:szCs w:val="22"/>
    </w:rPr>
  </w:style>
  <w:style w:type="paragraph" w:customStyle="1" w:styleId="pau5">
    <w:name w:val="pau5"/>
    <w:basedOn w:val="Normal"/>
    <w:pPr>
      <w:spacing w:before="1" w:after="120"/>
      <w:ind w:right="120"/>
      <w:jc w:val="center"/>
    </w:pPr>
    <w:rPr>
      <w:b/>
      <w:bCs/>
    </w:rPr>
  </w:style>
  <w:style w:type="paragraph" w:customStyle="1" w:styleId="ppr7">
    <w:name w:val="ppr7"/>
    <w:basedOn w:val="Normal"/>
    <w:pPr>
      <w:spacing w:before="284"/>
      <w:ind w:right="120"/>
      <w:jc w:val="both"/>
    </w:pPr>
  </w:style>
  <w:style w:type="paragraph" w:customStyle="1" w:styleId="pau6">
    <w:name w:val="pau6"/>
    <w:basedOn w:val="Normal"/>
    <w:pPr>
      <w:spacing w:before="240" w:after="120"/>
      <w:ind w:right="120"/>
      <w:jc w:val="both"/>
    </w:pPr>
  </w:style>
  <w:style w:type="paragraph" w:customStyle="1" w:styleId="ancr1">
    <w:name w:val="ancr1"/>
    <w:basedOn w:val="Normal"/>
    <w:pPr>
      <w:spacing w:before="120" w:after="120"/>
      <w:ind w:right="120"/>
      <w:jc w:val="center"/>
    </w:pPr>
  </w:style>
  <w:style w:type="paragraph" w:customStyle="1" w:styleId="anrt1">
    <w:name w:val="anrt1"/>
    <w:basedOn w:val="Normal"/>
    <w:pPr>
      <w:spacing w:before="120" w:after="120"/>
      <w:ind w:right="120"/>
      <w:jc w:val="right"/>
    </w:pPr>
  </w:style>
  <w:style w:type="paragraph" w:customStyle="1" w:styleId="anlt1">
    <w:name w:val="anlt1"/>
    <w:basedOn w:val="Normal"/>
    <w:pPr>
      <w:spacing w:before="120" w:after="120"/>
      <w:ind w:right="120"/>
    </w:pPr>
  </w:style>
  <w:style w:type="paragraph" w:customStyle="1" w:styleId="anjy1">
    <w:name w:val="anjy1"/>
    <w:basedOn w:val="Normal"/>
    <w:pPr>
      <w:spacing w:before="120" w:after="120"/>
      <w:ind w:right="120"/>
      <w:jc w:val="both"/>
    </w:pPr>
  </w:style>
  <w:style w:type="paragraph" w:customStyle="1" w:styleId="vntp1">
    <w:name w:val="vntp1"/>
    <w:basedOn w:val="Normal"/>
    <w:pPr>
      <w:spacing w:before="120" w:after="120"/>
      <w:ind w:right="120"/>
      <w:jc w:val="both"/>
      <w:textAlignment w:val="top"/>
    </w:pPr>
  </w:style>
  <w:style w:type="paragraph" w:customStyle="1" w:styleId="vnbm1">
    <w:name w:val="vnbm1"/>
    <w:basedOn w:val="Normal"/>
    <w:pPr>
      <w:spacing w:before="120" w:after="120"/>
      <w:ind w:right="120"/>
      <w:jc w:val="both"/>
      <w:textAlignment w:val="bottom"/>
    </w:pPr>
  </w:style>
  <w:style w:type="paragraph" w:customStyle="1" w:styleId="vnme1">
    <w:name w:val="vnme1"/>
    <w:basedOn w:val="Normal"/>
    <w:pPr>
      <w:spacing w:before="120" w:after="120"/>
      <w:ind w:right="120"/>
      <w:jc w:val="both"/>
      <w:textAlignment w:val="center"/>
    </w:pPr>
  </w:style>
  <w:style w:type="paragraph" w:customStyle="1" w:styleId="inserted-text1">
    <w:name w:val="inserted-text1"/>
    <w:basedOn w:val="Normal"/>
    <w:pPr>
      <w:spacing w:before="120" w:after="120"/>
      <w:ind w:right="120"/>
      <w:jc w:val="both"/>
    </w:pPr>
    <w:rPr>
      <w:vanish/>
    </w:rPr>
  </w:style>
  <w:style w:type="paragraph" w:customStyle="1" w:styleId="pou1">
    <w:name w:val="pou1"/>
    <w:basedOn w:val="Normal"/>
    <w:pPr>
      <w:pBdr>
        <w:top w:val="single" w:sz="4" w:space="0" w:color="929191"/>
        <w:left w:val="single" w:sz="4" w:space="0" w:color="929191"/>
        <w:bottom w:val="single" w:sz="4" w:space="0" w:color="929191"/>
        <w:right w:val="single" w:sz="4" w:space="0" w:color="929191"/>
      </w:pBdr>
      <w:shd w:val="clear" w:color="auto" w:fill="EEEEEE"/>
      <w:spacing w:before="48" w:after="120"/>
      <w:ind w:right="120"/>
      <w:jc w:val="both"/>
      <w:textAlignment w:val="top"/>
    </w:pPr>
  </w:style>
  <w:style w:type="paragraph" w:customStyle="1" w:styleId="ai3">
    <w:name w:val="ai3"/>
    <w:basedOn w:val="Normal"/>
    <w:pPr>
      <w:spacing w:before="120" w:after="120"/>
      <w:ind w:right="120"/>
      <w:jc w:val="both"/>
    </w:pPr>
  </w:style>
  <w:style w:type="paragraph" w:customStyle="1" w:styleId="pau7">
    <w:name w:val="pau7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pau8">
    <w:name w:val="pau8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ppr8">
    <w:name w:val="ppr8"/>
    <w:basedOn w:val="Normal"/>
    <w:pPr>
      <w:spacing w:before="120" w:after="120"/>
      <w:ind w:right="120"/>
      <w:jc w:val="center"/>
    </w:pPr>
  </w:style>
  <w:style w:type="paragraph" w:customStyle="1" w:styleId="ppr9">
    <w:name w:val="ppr9"/>
    <w:basedOn w:val="Normal"/>
    <w:pPr>
      <w:spacing w:before="120" w:after="120"/>
      <w:ind w:right="120"/>
      <w:jc w:val="center"/>
    </w:pPr>
  </w:style>
  <w:style w:type="paragraph" w:customStyle="1" w:styleId="ptitu5">
    <w:name w:val="ptitu5"/>
    <w:basedOn w:val="Normal"/>
    <w:pPr>
      <w:spacing w:before="120" w:after="120"/>
      <w:ind w:right="120"/>
      <w:jc w:val="center"/>
    </w:pPr>
  </w:style>
  <w:style w:type="paragraph" w:customStyle="1" w:styleId="ptitu6">
    <w:name w:val="ptitu6"/>
    <w:basedOn w:val="Normal"/>
    <w:pPr>
      <w:spacing w:before="120" w:after="120"/>
      <w:ind w:right="120"/>
      <w:jc w:val="center"/>
    </w:pPr>
  </w:style>
  <w:style w:type="paragraph" w:customStyle="1" w:styleId="pof6">
    <w:name w:val="pof6"/>
    <w:basedOn w:val="Normal"/>
    <w:pPr>
      <w:spacing w:before="120" w:after="120"/>
      <w:ind w:right="120"/>
      <w:jc w:val="center"/>
    </w:pPr>
  </w:style>
  <w:style w:type="paragraph" w:customStyle="1" w:styleId="pof7">
    <w:name w:val="pof7"/>
    <w:basedOn w:val="Normal"/>
    <w:pPr>
      <w:spacing w:before="120" w:after="120"/>
      <w:ind w:right="120"/>
      <w:jc w:val="center"/>
    </w:pPr>
  </w:style>
  <w:style w:type="paragraph" w:customStyle="1" w:styleId="pex5">
    <w:name w:val="pex5"/>
    <w:basedOn w:val="Normal"/>
    <w:pPr>
      <w:spacing w:before="120" w:after="120"/>
      <w:ind w:right="120"/>
      <w:jc w:val="center"/>
    </w:pPr>
  </w:style>
  <w:style w:type="paragraph" w:customStyle="1" w:styleId="pex6">
    <w:name w:val="pex6"/>
    <w:basedOn w:val="Normal"/>
    <w:pPr>
      <w:spacing w:before="120" w:after="120"/>
      <w:ind w:right="120"/>
      <w:jc w:val="center"/>
    </w:pPr>
  </w:style>
  <w:style w:type="paragraph" w:customStyle="1" w:styleId="dtxt2">
    <w:name w:val="dtxt2"/>
    <w:basedOn w:val="Normal"/>
    <w:pPr>
      <w:spacing w:before="120" w:after="120"/>
      <w:ind w:right="120"/>
      <w:jc w:val="both"/>
    </w:pPr>
  </w:style>
  <w:style w:type="paragraph" w:customStyle="1" w:styleId="ccn3">
    <w:name w:val="ccn3"/>
    <w:basedOn w:val="Normal"/>
    <w:pPr>
      <w:pBdr>
        <w:top w:val="single" w:sz="12" w:space="12" w:color="CCCCCC"/>
        <w:left w:val="single" w:sz="12" w:space="12" w:color="CCCCCC"/>
        <w:bottom w:val="single" w:sz="12" w:space="12" w:color="CCCCCC"/>
        <w:right w:val="single" w:sz="12" w:space="12" w:color="CCCCCC"/>
      </w:pBdr>
      <w:spacing w:before="2" w:after="2"/>
      <w:ind w:left="238" w:right="358"/>
      <w:jc w:val="both"/>
    </w:pPr>
  </w:style>
  <w:style w:type="paragraph" w:customStyle="1" w:styleId="ccn4">
    <w:name w:val="ccn4"/>
    <w:basedOn w:val="Normal"/>
    <w:pPr>
      <w:pBdr>
        <w:top w:val="single" w:sz="12" w:space="12" w:color="CCCCCC"/>
        <w:left w:val="single" w:sz="12" w:space="12" w:color="CCCCCC"/>
        <w:bottom w:val="single" w:sz="12" w:space="12" w:color="CCCCCC"/>
        <w:right w:val="single" w:sz="12" w:space="12" w:color="CCCCCC"/>
      </w:pBdr>
      <w:spacing w:before="2" w:after="2"/>
      <w:ind w:left="238" w:right="358"/>
      <w:jc w:val="both"/>
    </w:pPr>
  </w:style>
  <w:style w:type="paragraph" w:customStyle="1" w:styleId="av3">
    <w:name w:val="av3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20" w:after="120"/>
      <w:ind w:right="120"/>
      <w:jc w:val="both"/>
    </w:pPr>
  </w:style>
  <w:style w:type="paragraph" w:customStyle="1" w:styleId="av4">
    <w:name w:val="av4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20" w:after="120"/>
      <w:ind w:right="120"/>
      <w:jc w:val="both"/>
    </w:pPr>
  </w:style>
  <w:style w:type="paragraph" w:customStyle="1" w:styleId="avf3">
    <w:name w:val="avf3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20" w:after="120"/>
      <w:ind w:right="120"/>
      <w:jc w:val="both"/>
    </w:pPr>
  </w:style>
  <w:style w:type="paragraph" w:customStyle="1" w:styleId="avf4">
    <w:name w:val="avf4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20" w:after="120"/>
      <w:ind w:right="120"/>
      <w:jc w:val="both"/>
    </w:pPr>
  </w:style>
  <w:style w:type="paragraph" w:customStyle="1" w:styleId="rea3">
    <w:name w:val="rea3"/>
    <w:basedOn w:val="Normal"/>
    <w:pPr>
      <w:pBdr>
        <w:top w:val="single" w:sz="12" w:space="0" w:color="555555"/>
        <w:left w:val="single" w:sz="12" w:space="0" w:color="555555"/>
        <w:bottom w:val="single" w:sz="12" w:space="0" w:color="555555"/>
        <w:right w:val="single" w:sz="12" w:space="0" w:color="555555"/>
      </w:pBdr>
      <w:ind w:right="120"/>
      <w:jc w:val="both"/>
    </w:pPr>
  </w:style>
  <w:style w:type="paragraph" w:customStyle="1" w:styleId="rea4">
    <w:name w:val="rea4"/>
    <w:basedOn w:val="Normal"/>
    <w:pPr>
      <w:pBdr>
        <w:top w:val="single" w:sz="12" w:space="0" w:color="555555"/>
        <w:left w:val="single" w:sz="12" w:space="0" w:color="555555"/>
        <w:bottom w:val="single" w:sz="12" w:space="0" w:color="555555"/>
        <w:right w:val="single" w:sz="12" w:space="0" w:color="555555"/>
      </w:pBdr>
      <w:ind w:right="120"/>
      <w:jc w:val="both"/>
    </w:pPr>
  </w:style>
  <w:style w:type="paragraph" w:customStyle="1" w:styleId="ctit3">
    <w:name w:val="ctit3"/>
    <w:basedOn w:val="Normal"/>
    <w:pPr>
      <w:spacing w:before="120" w:after="120"/>
      <w:ind w:right="120"/>
      <w:jc w:val="both"/>
    </w:pPr>
    <w:rPr>
      <w:b/>
      <w:bCs/>
    </w:rPr>
  </w:style>
  <w:style w:type="paragraph" w:customStyle="1" w:styleId="ctit4">
    <w:name w:val="ctit4"/>
    <w:basedOn w:val="Normal"/>
    <w:pPr>
      <w:spacing w:before="120" w:after="120"/>
      <w:ind w:right="120"/>
      <w:jc w:val="both"/>
    </w:pPr>
    <w:rPr>
      <w:b/>
      <w:bCs/>
    </w:rPr>
  </w:style>
  <w:style w:type="character" w:customStyle="1" w:styleId="su3">
    <w:name w:val="su3"/>
    <w:basedOn w:val="Policepardfaut"/>
    <w:rPr>
      <w:u w:val="single"/>
    </w:rPr>
  </w:style>
  <w:style w:type="character" w:customStyle="1" w:styleId="su4">
    <w:name w:val="su4"/>
    <w:basedOn w:val="Policepardfaut"/>
    <w:rPr>
      <w:u w:val="single"/>
    </w:rPr>
  </w:style>
  <w:style w:type="paragraph" w:customStyle="1" w:styleId="d16">
    <w:name w:val="d16"/>
    <w:basedOn w:val="Normal"/>
    <w:pPr>
      <w:spacing w:before="340" w:after="120"/>
      <w:ind w:right="120"/>
    </w:pPr>
    <w:rPr>
      <w:b/>
      <w:bCs/>
      <w:sz w:val="29"/>
      <w:szCs w:val="29"/>
    </w:rPr>
  </w:style>
  <w:style w:type="paragraph" w:customStyle="1" w:styleId="d17">
    <w:name w:val="d17"/>
    <w:basedOn w:val="Normal"/>
    <w:pPr>
      <w:spacing w:before="340" w:after="120"/>
      <w:ind w:right="120"/>
    </w:pPr>
    <w:rPr>
      <w:b/>
      <w:bCs/>
      <w:sz w:val="29"/>
      <w:szCs w:val="29"/>
    </w:rPr>
  </w:style>
  <w:style w:type="paragraph" w:customStyle="1" w:styleId="d25">
    <w:name w:val="d25"/>
    <w:basedOn w:val="Normal"/>
    <w:pPr>
      <w:spacing w:before="120" w:after="120"/>
      <w:ind w:right="120"/>
    </w:pPr>
    <w:rPr>
      <w:b/>
      <w:bCs/>
    </w:rPr>
  </w:style>
  <w:style w:type="paragraph" w:customStyle="1" w:styleId="d26">
    <w:name w:val="d26"/>
    <w:basedOn w:val="Normal"/>
    <w:pPr>
      <w:spacing w:before="120" w:after="120"/>
      <w:ind w:right="120"/>
    </w:pPr>
    <w:rPr>
      <w:b/>
      <w:bCs/>
    </w:rPr>
  </w:style>
  <w:style w:type="paragraph" w:customStyle="1" w:styleId="d35">
    <w:name w:val="d35"/>
    <w:basedOn w:val="Normal"/>
    <w:pPr>
      <w:spacing w:before="120" w:after="120"/>
      <w:ind w:right="120"/>
    </w:pPr>
    <w:rPr>
      <w:b/>
      <w:bCs/>
    </w:rPr>
  </w:style>
  <w:style w:type="paragraph" w:customStyle="1" w:styleId="d45">
    <w:name w:val="d45"/>
    <w:basedOn w:val="Normal"/>
    <w:pPr>
      <w:spacing w:before="120" w:after="120"/>
      <w:ind w:right="120"/>
    </w:pPr>
    <w:rPr>
      <w:b/>
      <w:bCs/>
    </w:rPr>
  </w:style>
  <w:style w:type="paragraph" w:customStyle="1" w:styleId="d55">
    <w:name w:val="d55"/>
    <w:basedOn w:val="Normal"/>
    <w:pPr>
      <w:spacing w:before="120" w:after="120"/>
      <w:ind w:right="120"/>
    </w:pPr>
    <w:rPr>
      <w:b/>
      <w:bCs/>
    </w:rPr>
  </w:style>
  <w:style w:type="paragraph" w:customStyle="1" w:styleId="d65">
    <w:name w:val="d65"/>
    <w:basedOn w:val="Normal"/>
    <w:pPr>
      <w:spacing w:before="120" w:after="120"/>
      <w:ind w:right="120"/>
    </w:pPr>
    <w:rPr>
      <w:b/>
      <w:bCs/>
    </w:rPr>
  </w:style>
  <w:style w:type="paragraph" w:customStyle="1" w:styleId="d75">
    <w:name w:val="d75"/>
    <w:basedOn w:val="Normal"/>
    <w:pPr>
      <w:spacing w:before="120" w:after="120"/>
      <w:ind w:right="120"/>
    </w:pPr>
    <w:rPr>
      <w:b/>
      <w:bCs/>
    </w:rPr>
  </w:style>
  <w:style w:type="paragraph" w:customStyle="1" w:styleId="d36">
    <w:name w:val="d36"/>
    <w:basedOn w:val="Normal"/>
    <w:pPr>
      <w:spacing w:before="120" w:after="120"/>
      <w:ind w:right="120"/>
    </w:pPr>
    <w:rPr>
      <w:b/>
      <w:bCs/>
    </w:rPr>
  </w:style>
  <w:style w:type="paragraph" w:customStyle="1" w:styleId="d46">
    <w:name w:val="d46"/>
    <w:basedOn w:val="Normal"/>
    <w:pPr>
      <w:spacing w:before="120" w:after="120"/>
      <w:ind w:right="120"/>
    </w:pPr>
    <w:rPr>
      <w:b/>
      <w:bCs/>
    </w:rPr>
  </w:style>
  <w:style w:type="paragraph" w:customStyle="1" w:styleId="d56">
    <w:name w:val="d56"/>
    <w:basedOn w:val="Normal"/>
    <w:pPr>
      <w:spacing w:before="120" w:after="120"/>
      <w:ind w:right="120"/>
    </w:pPr>
    <w:rPr>
      <w:b/>
      <w:bCs/>
    </w:rPr>
  </w:style>
  <w:style w:type="paragraph" w:customStyle="1" w:styleId="d66">
    <w:name w:val="d66"/>
    <w:basedOn w:val="Normal"/>
    <w:pPr>
      <w:spacing w:before="120" w:after="120"/>
      <w:ind w:right="120"/>
    </w:pPr>
    <w:rPr>
      <w:b/>
      <w:bCs/>
    </w:rPr>
  </w:style>
  <w:style w:type="paragraph" w:customStyle="1" w:styleId="d76">
    <w:name w:val="d76"/>
    <w:basedOn w:val="Normal"/>
    <w:pPr>
      <w:spacing w:before="120" w:after="120"/>
      <w:ind w:right="120"/>
    </w:pPr>
    <w:rPr>
      <w:b/>
      <w:bCs/>
    </w:rPr>
  </w:style>
  <w:style w:type="paragraph" w:customStyle="1" w:styleId="d18">
    <w:name w:val="d18"/>
    <w:basedOn w:val="Normal"/>
    <w:pPr>
      <w:spacing w:before="340" w:after="120"/>
      <w:ind w:right="120"/>
    </w:pPr>
  </w:style>
  <w:style w:type="paragraph" w:customStyle="1" w:styleId="d27">
    <w:name w:val="d27"/>
    <w:basedOn w:val="Normal"/>
    <w:pPr>
      <w:spacing w:before="120" w:after="120"/>
      <w:ind w:right="120"/>
    </w:pPr>
  </w:style>
  <w:style w:type="paragraph" w:customStyle="1" w:styleId="d37">
    <w:name w:val="d37"/>
    <w:basedOn w:val="Normal"/>
    <w:pPr>
      <w:spacing w:before="120" w:after="120"/>
      <w:ind w:right="120"/>
    </w:pPr>
  </w:style>
  <w:style w:type="paragraph" w:customStyle="1" w:styleId="d47">
    <w:name w:val="d47"/>
    <w:basedOn w:val="Normal"/>
    <w:pPr>
      <w:spacing w:before="120" w:after="120"/>
      <w:ind w:right="120"/>
    </w:pPr>
  </w:style>
  <w:style w:type="paragraph" w:customStyle="1" w:styleId="d57">
    <w:name w:val="d57"/>
    <w:basedOn w:val="Normal"/>
    <w:pPr>
      <w:spacing w:before="120" w:after="120"/>
      <w:ind w:right="120"/>
    </w:pPr>
  </w:style>
  <w:style w:type="paragraph" w:customStyle="1" w:styleId="d67">
    <w:name w:val="d67"/>
    <w:basedOn w:val="Normal"/>
    <w:pPr>
      <w:spacing w:before="120" w:after="120"/>
      <w:ind w:right="120"/>
    </w:pPr>
  </w:style>
  <w:style w:type="paragraph" w:customStyle="1" w:styleId="d77">
    <w:name w:val="d77"/>
    <w:basedOn w:val="Normal"/>
    <w:pPr>
      <w:spacing w:before="120" w:after="120"/>
      <w:ind w:right="120"/>
    </w:pPr>
  </w:style>
  <w:style w:type="paragraph" w:customStyle="1" w:styleId="d19">
    <w:name w:val="d19"/>
    <w:basedOn w:val="Normal"/>
    <w:pPr>
      <w:spacing w:before="340" w:after="120"/>
      <w:ind w:right="120"/>
    </w:pPr>
  </w:style>
  <w:style w:type="paragraph" w:customStyle="1" w:styleId="d28">
    <w:name w:val="d28"/>
    <w:basedOn w:val="Normal"/>
    <w:pPr>
      <w:spacing w:before="120" w:after="120"/>
      <w:ind w:right="120"/>
    </w:pPr>
  </w:style>
  <w:style w:type="paragraph" w:customStyle="1" w:styleId="d38">
    <w:name w:val="d38"/>
    <w:basedOn w:val="Normal"/>
    <w:pPr>
      <w:spacing w:before="120" w:after="120"/>
      <w:ind w:right="120"/>
    </w:pPr>
  </w:style>
  <w:style w:type="paragraph" w:customStyle="1" w:styleId="d48">
    <w:name w:val="d48"/>
    <w:basedOn w:val="Normal"/>
    <w:pPr>
      <w:spacing w:before="120" w:after="120"/>
      <w:ind w:right="120"/>
    </w:pPr>
  </w:style>
  <w:style w:type="paragraph" w:customStyle="1" w:styleId="d58">
    <w:name w:val="d58"/>
    <w:basedOn w:val="Normal"/>
    <w:pPr>
      <w:spacing w:before="120" w:after="120"/>
      <w:ind w:right="120"/>
    </w:pPr>
  </w:style>
  <w:style w:type="paragraph" w:customStyle="1" w:styleId="d68">
    <w:name w:val="d68"/>
    <w:basedOn w:val="Normal"/>
    <w:pPr>
      <w:spacing w:before="120" w:after="120"/>
      <w:ind w:right="120"/>
    </w:pPr>
  </w:style>
  <w:style w:type="paragraph" w:customStyle="1" w:styleId="d78">
    <w:name w:val="d78"/>
    <w:basedOn w:val="Normal"/>
    <w:pPr>
      <w:spacing w:before="120" w:after="120"/>
      <w:ind w:right="120"/>
    </w:pPr>
  </w:style>
  <w:style w:type="paragraph" w:customStyle="1" w:styleId="fau3">
    <w:name w:val="fau3"/>
    <w:basedOn w:val="Normal"/>
    <w:pPr>
      <w:spacing w:before="120" w:after="120"/>
      <w:ind w:right="120"/>
      <w:jc w:val="both"/>
    </w:pPr>
    <w:rPr>
      <w:b/>
      <w:bCs/>
    </w:rPr>
  </w:style>
  <w:style w:type="paragraph" w:customStyle="1" w:styleId="fau4">
    <w:name w:val="fau4"/>
    <w:basedOn w:val="Normal"/>
    <w:pPr>
      <w:spacing w:before="120" w:after="120"/>
      <w:ind w:right="120"/>
      <w:jc w:val="both"/>
    </w:pPr>
    <w:rPr>
      <w:b/>
      <w:bCs/>
    </w:rPr>
  </w:style>
  <w:style w:type="paragraph" w:customStyle="1" w:styleId="el3">
    <w:name w:val="el3"/>
    <w:basedOn w:val="Normal"/>
    <w:pPr>
      <w:spacing w:before="120" w:after="120"/>
      <w:ind w:right="120"/>
      <w:jc w:val="center"/>
    </w:pPr>
  </w:style>
  <w:style w:type="paragraph" w:customStyle="1" w:styleId="el4">
    <w:name w:val="el4"/>
    <w:basedOn w:val="Normal"/>
    <w:pPr>
      <w:spacing w:before="120" w:after="120"/>
      <w:ind w:right="120"/>
      <w:jc w:val="center"/>
    </w:pPr>
  </w:style>
  <w:style w:type="paragraph" w:customStyle="1" w:styleId="pau9">
    <w:name w:val="pau9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pau10">
    <w:name w:val="pau10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ptitu7">
    <w:name w:val="ptitu7"/>
    <w:basedOn w:val="Normal"/>
    <w:pPr>
      <w:spacing w:before="120" w:after="120"/>
      <w:ind w:right="120"/>
      <w:jc w:val="center"/>
    </w:pPr>
  </w:style>
  <w:style w:type="paragraph" w:customStyle="1" w:styleId="ptitu8">
    <w:name w:val="ptitu8"/>
    <w:basedOn w:val="Normal"/>
    <w:pPr>
      <w:spacing w:before="120" w:after="120"/>
      <w:ind w:right="120"/>
      <w:jc w:val="center"/>
    </w:pPr>
  </w:style>
  <w:style w:type="paragraph" w:customStyle="1" w:styleId="ppr10">
    <w:name w:val="ppr10"/>
    <w:basedOn w:val="Normal"/>
    <w:pPr>
      <w:spacing w:before="120" w:after="120"/>
      <w:ind w:right="120"/>
      <w:jc w:val="center"/>
    </w:pPr>
  </w:style>
  <w:style w:type="paragraph" w:customStyle="1" w:styleId="ppr11">
    <w:name w:val="ppr11"/>
    <w:basedOn w:val="Normal"/>
    <w:pPr>
      <w:spacing w:before="120" w:after="120"/>
      <w:ind w:right="120"/>
      <w:jc w:val="center"/>
    </w:pPr>
  </w:style>
  <w:style w:type="paragraph" w:customStyle="1" w:styleId="pof8">
    <w:name w:val="pof8"/>
    <w:basedOn w:val="Normal"/>
    <w:pPr>
      <w:spacing w:before="120" w:after="120"/>
      <w:ind w:right="120"/>
      <w:jc w:val="center"/>
    </w:pPr>
  </w:style>
  <w:style w:type="paragraph" w:customStyle="1" w:styleId="pof9">
    <w:name w:val="pof9"/>
    <w:basedOn w:val="Normal"/>
    <w:pPr>
      <w:spacing w:before="120" w:after="120"/>
      <w:ind w:right="120"/>
      <w:jc w:val="center"/>
    </w:pPr>
  </w:style>
  <w:style w:type="paragraph" w:customStyle="1" w:styleId="pex7">
    <w:name w:val="pex7"/>
    <w:basedOn w:val="Normal"/>
    <w:pPr>
      <w:spacing w:before="120" w:after="120"/>
      <w:ind w:right="120"/>
      <w:jc w:val="center"/>
    </w:pPr>
  </w:style>
  <w:style w:type="paragraph" w:customStyle="1" w:styleId="pex8">
    <w:name w:val="pex8"/>
    <w:basedOn w:val="Normal"/>
    <w:pPr>
      <w:spacing w:before="120" w:after="120"/>
      <w:ind w:right="120"/>
      <w:jc w:val="center"/>
    </w:pPr>
  </w:style>
  <w:style w:type="paragraph" w:customStyle="1" w:styleId="dnot2">
    <w:name w:val="dnot2"/>
    <w:basedOn w:val="Normal"/>
    <w:pPr>
      <w:pBdr>
        <w:top w:val="single" w:sz="6" w:space="6" w:color="636363"/>
      </w:pBdr>
      <w:spacing w:before="10" w:after="120"/>
      <w:ind w:right="120"/>
      <w:jc w:val="both"/>
    </w:pPr>
    <w:rPr>
      <w:sz w:val="20"/>
      <w:szCs w:val="20"/>
    </w:rPr>
  </w:style>
  <w:style w:type="paragraph" w:customStyle="1" w:styleId="cn3">
    <w:name w:val="cn3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cn4">
    <w:name w:val="cn4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ai4">
    <w:name w:val="ai4"/>
    <w:basedOn w:val="Normal"/>
    <w:pPr>
      <w:spacing w:before="120" w:after="120"/>
      <w:ind w:right="120"/>
    </w:pPr>
  </w:style>
  <w:style w:type="paragraph" w:customStyle="1" w:styleId="ai5">
    <w:name w:val="ai5"/>
    <w:basedOn w:val="Normal"/>
    <w:pPr>
      <w:spacing w:before="120" w:after="120"/>
      <w:ind w:right="120"/>
    </w:pPr>
  </w:style>
  <w:style w:type="paragraph" w:customStyle="1" w:styleId="ad3">
    <w:name w:val="ad3"/>
    <w:basedOn w:val="Normal"/>
    <w:pPr>
      <w:spacing w:before="120" w:after="120"/>
      <w:ind w:right="120"/>
      <w:jc w:val="right"/>
    </w:pPr>
  </w:style>
  <w:style w:type="paragraph" w:customStyle="1" w:styleId="ad4">
    <w:name w:val="ad4"/>
    <w:basedOn w:val="Normal"/>
    <w:pPr>
      <w:spacing w:before="120" w:after="120"/>
      <w:ind w:right="120"/>
      <w:jc w:val="right"/>
    </w:pPr>
  </w:style>
  <w:style w:type="paragraph" w:customStyle="1" w:styleId="ac3">
    <w:name w:val="ac3"/>
    <w:basedOn w:val="Normal"/>
    <w:pPr>
      <w:spacing w:before="120" w:after="120"/>
      <w:ind w:right="120"/>
      <w:jc w:val="center"/>
    </w:pPr>
  </w:style>
  <w:style w:type="paragraph" w:customStyle="1" w:styleId="ac4">
    <w:name w:val="ac4"/>
    <w:basedOn w:val="Normal"/>
    <w:pPr>
      <w:spacing w:before="120" w:after="120"/>
      <w:ind w:right="120"/>
      <w:jc w:val="center"/>
    </w:pPr>
  </w:style>
  <w:style w:type="paragraph" w:customStyle="1" w:styleId="aj3">
    <w:name w:val="aj3"/>
    <w:basedOn w:val="Normal"/>
    <w:pPr>
      <w:ind w:left="480" w:right="480"/>
      <w:jc w:val="both"/>
    </w:pPr>
  </w:style>
  <w:style w:type="paragraph" w:customStyle="1" w:styleId="aj4">
    <w:name w:val="aj4"/>
    <w:basedOn w:val="Normal"/>
    <w:pPr>
      <w:ind w:left="480" w:right="480"/>
      <w:jc w:val="both"/>
    </w:pPr>
  </w:style>
  <w:style w:type="paragraph" w:customStyle="1" w:styleId="img4">
    <w:name w:val="img4"/>
    <w:basedOn w:val="Normal"/>
    <w:pPr>
      <w:spacing w:before="120" w:after="120"/>
      <w:ind w:right="120"/>
      <w:jc w:val="center"/>
    </w:pPr>
  </w:style>
  <w:style w:type="paragraph" w:customStyle="1" w:styleId="img5">
    <w:name w:val="img5"/>
    <w:basedOn w:val="Normal"/>
    <w:pPr>
      <w:spacing w:before="120" w:after="120"/>
      <w:ind w:right="120"/>
      <w:jc w:val="center"/>
    </w:pPr>
  </w:style>
  <w:style w:type="paragraph" w:customStyle="1" w:styleId="itit3">
    <w:name w:val="itit3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itit4">
    <w:name w:val="itit4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ipie3">
    <w:name w:val="ipie3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ipie4">
    <w:name w:val="ipie4"/>
    <w:basedOn w:val="Normal"/>
    <w:pPr>
      <w:spacing w:before="120" w:after="120"/>
      <w:ind w:right="120"/>
      <w:jc w:val="center"/>
    </w:pPr>
    <w:rPr>
      <w:b/>
      <w:bCs/>
    </w:rPr>
  </w:style>
  <w:style w:type="paragraph" w:customStyle="1" w:styleId="img6">
    <w:name w:val="img6"/>
    <w:basedOn w:val="Normal"/>
    <w:pPr>
      <w:spacing w:before="120" w:after="120"/>
      <w:ind w:right="120"/>
      <w:jc w:val="center"/>
    </w:pPr>
  </w:style>
  <w:style w:type="paragraph" w:customStyle="1" w:styleId="pof10">
    <w:name w:val="pof10"/>
    <w:basedOn w:val="Normal"/>
    <w:pPr>
      <w:spacing w:before="120" w:after="120"/>
      <w:ind w:right="120"/>
      <w:jc w:val="center"/>
    </w:pPr>
  </w:style>
  <w:style w:type="paragraph" w:customStyle="1" w:styleId="d110">
    <w:name w:val="d110"/>
    <w:basedOn w:val="Normal"/>
    <w:pPr>
      <w:spacing w:before="340" w:after="120"/>
      <w:ind w:right="120"/>
      <w:jc w:val="both"/>
    </w:pPr>
  </w:style>
  <w:style w:type="paragraph" w:customStyle="1" w:styleId="ppr12">
    <w:name w:val="ppr12"/>
    <w:basedOn w:val="Normal"/>
    <w:pPr>
      <w:jc w:val="center"/>
    </w:pPr>
    <w:rPr>
      <w:i/>
      <w:iCs/>
    </w:rPr>
  </w:style>
  <w:style w:type="paragraph" w:customStyle="1" w:styleId="ppr13">
    <w:name w:val="ppr13"/>
    <w:basedOn w:val="Normal"/>
    <w:pPr>
      <w:jc w:val="center"/>
    </w:pPr>
    <w:rPr>
      <w:i/>
      <w:iCs/>
    </w:rPr>
  </w:style>
  <w:style w:type="paragraph" w:customStyle="1" w:styleId="csd3">
    <w:name w:val="csd3"/>
    <w:basedOn w:val="Normal"/>
    <w:pPr>
      <w:pBdr>
        <w:top w:val="single" w:sz="12" w:space="0" w:color="4169E1"/>
        <w:left w:val="single" w:sz="12" w:space="0" w:color="4169E1"/>
        <w:bottom w:val="single" w:sz="12" w:space="0" w:color="4169E1"/>
        <w:right w:val="single" w:sz="12" w:space="0" w:color="4169E1"/>
      </w:pBdr>
      <w:spacing w:before="120" w:after="120"/>
      <w:ind w:right="120"/>
      <w:jc w:val="both"/>
    </w:pPr>
    <w:rPr>
      <w:sz w:val="22"/>
      <w:szCs w:val="22"/>
    </w:rPr>
  </w:style>
  <w:style w:type="paragraph" w:customStyle="1" w:styleId="csd4">
    <w:name w:val="csd4"/>
    <w:basedOn w:val="Normal"/>
    <w:pPr>
      <w:pBdr>
        <w:top w:val="single" w:sz="12" w:space="0" w:color="4169E1"/>
        <w:left w:val="single" w:sz="12" w:space="0" w:color="4169E1"/>
        <w:bottom w:val="single" w:sz="12" w:space="0" w:color="4169E1"/>
        <w:right w:val="single" w:sz="12" w:space="0" w:color="4169E1"/>
      </w:pBdr>
      <w:spacing w:before="120" w:after="120"/>
      <w:ind w:right="120"/>
      <w:jc w:val="both"/>
    </w:pPr>
    <w:rPr>
      <w:sz w:val="22"/>
      <w:szCs w:val="22"/>
    </w:rPr>
  </w:style>
  <w:style w:type="paragraph" w:customStyle="1" w:styleId="pau11">
    <w:name w:val="pau11"/>
    <w:basedOn w:val="Normal"/>
    <w:pPr>
      <w:spacing w:before="1" w:after="120"/>
      <w:ind w:right="120"/>
      <w:jc w:val="center"/>
    </w:pPr>
    <w:rPr>
      <w:b/>
      <w:bCs/>
    </w:rPr>
  </w:style>
  <w:style w:type="paragraph" w:customStyle="1" w:styleId="ppr14">
    <w:name w:val="ppr14"/>
    <w:basedOn w:val="Normal"/>
    <w:pPr>
      <w:spacing w:before="284"/>
      <w:ind w:right="120"/>
      <w:jc w:val="both"/>
    </w:pPr>
  </w:style>
  <w:style w:type="paragraph" w:customStyle="1" w:styleId="pau12">
    <w:name w:val="pau12"/>
    <w:basedOn w:val="Normal"/>
    <w:pPr>
      <w:spacing w:before="240" w:after="120"/>
      <w:ind w:right="120"/>
      <w:jc w:val="both"/>
    </w:pPr>
  </w:style>
  <w:style w:type="paragraph" w:customStyle="1" w:styleId="ancr2">
    <w:name w:val="ancr2"/>
    <w:basedOn w:val="Normal"/>
    <w:pPr>
      <w:spacing w:before="120" w:after="120"/>
      <w:ind w:right="120"/>
      <w:jc w:val="center"/>
    </w:pPr>
  </w:style>
  <w:style w:type="paragraph" w:customStyle="1" w:styleId="anrt2">
    <w:name w:val="anrt2"/>
    <w:basedOn w:val="Normal"/>
    <w:pPr>
      <w:spacing w:before="120" w:after="120"/>
      <w:ind w:right="120"/>
      <w:jc w:val="right"/>
    </w:pPr>
  </w:style>
  <w:style w:type="paragraph" w:customStyle="1" w:styleId="anlt2">
    <w:name w:val="anlt2"/>
    <w:basedOn w:val="Normal"/>
    <w:pPr>
      <w:spacing w:before="120" w:after="120"/>
      <w:ind w:right="120"/>
    </w:pPr>
  </w:style>
  <w:style w:type="paragraph" w:customStyle="1" w:styleId="anjy2">
    <w:name w:val="anjy2"/>
    <w:basedOn w:val="Normal"/>
    <w:pPr>
      <w:spacing w:before="120" w:after="120"/>
      <w:ind w:right="120"/>
      <w:jc w:val="both"/>
    </w:pPr>
  </w:style>
  <w:style w:type="paragraph" w:customStyle="1" w:styleId="vntp2">
    <w:name w:val="vntp2"/>
    <w:basedOn w:val="Normal"/>
    <w:pPr>
      <w:spacing w:before="120" w:after="120"/>
      <w:ind w:right="120"/>
      <w:jc w:val="both"/>
      <w:textAlignment w:val="top"/>
    </w:pPr>
  </w:style>
  <w:style w:type="paragraph" w:customStyle="1" w:styleId="vnbm2">
    <w:name w:val="vnbm2"/>
    <w:basedOn w:val="Normal"/>
    <w:pPr>
      <w:spacing w:before="120" w:after="120"/>
      <w:ind w:right="120"/>
      <w:jc w:val="both"/>
      <w:textAlignment w:val="bottom"/>
    </w:pPr>
  </w:style>
  <w:style w:type="paragraph" w:customStyle="1" w:styleId="vnme2">
    <w:name w:val="vnme2"/>
    <w:basedOn w:val="Normal"/>
    <w:pPr>
      <w:spacing w:before="120" w:after="120"/>
      <w:ind w:right="120"/>
      <w:jc w:val="both"/>
      <w:textAlignment w:val="center"/>
    </w:pPr>
  </w:style>
  <w:style w:type="paragraph" w:customStyle="1" w:styleId="inserted-text2">
    <w:name w:val="inserted-text2"/>
    <w:basedOn w:val="Normal"/>
    <w:pPr>
      <w:spacing w:before="120" w:after="120"/>
      <w:ind w:right="120"/>
      <w:jc w:val="both"/>
    </w:pPr>
    <w:rPr>
      <w:vanish/>
    </w:rPr>
  </w:style>
  <w:style w:type="paragraph" w:customStyle="1" w:styleId="pou2">
    <w:name w:val="pou2"/>
    <w:basedOn w:val="Normal"/>
    <w:pPr>
      <w:pBdr>
        <w:top w:val="single" w:sz="4" w:space="0" w:color="929191"/>
        <w:left w:val="single" w:sz="4" w:space="0" w:color="929191"/>
        <w:bottom w:val="single" w:sz="4" w:space="0" w:color="929191"/>
        <w:right w:val="single" w:sz="4" w:space="0" w:color="929191"/>
      </w:pBdr>
      <w:shd w:val="clear" w:color="auto" w:fill="EEEEEE"/>
      <w:spacing w:before="48" w:after="120"/>
      <w:ind w:right="120"/>
      <w:jc w:val="both"/>
      <w:textAlignment w:val="top"/>
    </w:pPr>
  </w:style>
  <w:style w:type="paragraph" w:customStyle="1" w:styleId="ai6">
    <w:name w:val="ai6"/>
    <w:basedOn w:val="Normal"/>
    <w:pPr>
      <w:spacing w:before="120" w:after="120"/>
      <w:ind w:right="120"/>
      <w:jc w:val="both"/>
    </w:pPr>
  </w:style>
  <w:style w:type="paragraph" w:styleId="En-tte">
    <w:name w:val="header"/>
    <w:basedOn w:val="Normal"/>
    <w:link w:val="En-tteCar"/>
    <w:unhideWhenUsed/>
    <w:rsid w:val="00414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1484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14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846"/>
    <w:rPr>
      <w:rFonts w:eastAsiaTheme="minorEastAsia"/>
      <w:sz w:val="24"/>
      <w:szCs w:val="24"/>
    </w:rPr>
  </w:style>
  <w:style w:type="table" w:styleId="Grilledutableau">
    <w:name w:val="Table Grid"/>
    <w:basedOn w:val="TableauNormal"/>
    <w:rsid w:val="0010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FA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D462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B8089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8089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80895"/>
    <w:rPr>
      <w:rFonts w:eastAsiaTheme="minorEastAsi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808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80895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nil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57C6D61C7D24E9837F5DD3FC054C4" ma:contentTypeVersion="14" ma:contentTypeDescription="Crée un document." ma:contentTypeScope="" ma:versionID="c0ae62d657d63e80937cb0172e857f5c">
  <xsd:schema xmlns:xsd="http://www.w3.org/2001/XMLSchema" xmlns:xs="http://www.w3.org/2001/XMLSchema" xmlns:p="http://schemas.microsoft.com/office/2006/metadata/properties" xmlns:ns2="f35cc638-c0db-4d74-af66-aa9ebf5e6003" xmlns:ns3="16d89e96-d858-45e3-bdeb-d13901abe791" targetNamespace="http://schemas.microsoft.com/office/2006/metadata/properties" ma:root="true" ma:fieldsID="27f9aafbc8b2d1fef7cd87a894676828" ns2:_="" ns3:_="">
    <xsd:import namespace="f35cc638-c0db-4d74-af66-aa9ebf5e6003"/>
    <xsd:import namespace="16d89e96-d858-45e3-bdeb-d13901abe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cc638-c0db-4d74-af66-aa9ebf5e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89e96-d858-45e3-bdeb-d13901abe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6d89e96-d858-45e3-bdeb-d13901abe791" xsi:nil="true"/>
  </documentManagement>
</p:properties>
</file>

<file path=customXml/itemProps1.xml><?xml version="1.0" encoding="utf-8"?>
<ds:datastoreItem xmlns:ds="http://schemas.openxmlformats.org/officeDocument/2006/customXml" ds:itemID="{D48D8B38-0A98-4468-949A-56FAE5F12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FB367-98DE-43C8-8B3F-8D7EB816D5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B93D6B-C652-4070-BBEA-A725AB1B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cc638-c0db-4d74-af66-aa9ebf5e6003"/>
    <ds:schemaRef ds:uri="16d89e96-d858-45e3-bdeb-d13901abe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E9B1E-8CCA-458D-BA1B-E105A69107B3}">
  <ds:schemaRefs>
    <ds:schemaRef ds:uri="http://schemas.microsoft.com/office/2006/metadata/properties"/>
    <ds:schemaRef ds:uri="http://schemas.microsoft.com/office/infopath/2007/PartnerControls"/>
    <ds:schemaRef ds:uri="16d89e96-d858-45e3-bdeb-d13901abe7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1278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Wolters Kluwer S.A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S.A</dc:creator>
  <cp:keywords/>
  <dc:description/>
  <cp:lastModifiedBy>Jean-Philippe BUGNICOURT</cp:lastModifiedBy>
  <cp:revision>3</cp:revision>
  <cp:lastPrinted>2021-11-23T08:23:00Z</cp:lastPrinted>
  <dcterms:created xsi:type="dcterms:W3CDTF">2021-11-23T08:29:00Z</dcterms:created>
  <dcterms:modified xsi:type="dcterms:W3CDTF">2021-11-24T08:23:00Z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0x0101007BD57C6D61C7D24E9837F5DD3FC054C4</vt:lpwstr>
  </property>
</Properties>
</file>